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7DEDAF" w14:textId="7B2C65AD" w:rsidR="00D04D2A" w:rsidRDefault="00D04D2A" w:rsidP="00D04D2A">
      <w:pPr>
        <w:pStyle w:val="a5"/>
      </w:pPr>
      <w:r w:rsidRPr="00D04D2A">
        <w:t xml:space="preserve">Политика обработки персональных данных ООО </w:t>
      </w:r>
      <w:r w:rsidR="00862000" w:rsidRPr="00D04D2A">
        <w:t>"</w:t>
      </w:r>
      <w:bookmarkStart w:id="0" w:name="_GoBack"/>
      <w:bookmarkEnd w:id="0"/>
      <w:r w:rsidR="001038C7">
        <w:t xml:space="preserve">СЗ </w:t>
      </w:r>
      <w:r w:rsidRPr="00D04D2A">
        <w:t>"</w:t>
      </w:r>
      <w:r w:rsidR="001038C7">
        <w:t>Мега Сити</w:t>
      </w:r>
      <w:r w:rsidRPr="00D04D2A">
        <w:t>"</w:t>
      </w:r>
    </w:p>
    <w:p w14:paraId="077ADEFA" w14:textId="77777777" w:rsidR="00D04D2A" w:rsidRPr="00D04D2A" w:rsidRDefault="00D04D2A" w:rsidP="00D04D2A">
      <w:pPr>
        <w:jc w:val="center"/>
        <w:rPr>
          <w:rFonts w:ascii="Arial" w:eastAsia="Times New Roman" w:hAnsi="Arial" w:cs="Arial"/>
          <w:b/>
          <w:bCs/>
          <w:color w:val="0F3E18"/>
          <w:sz w:val="54"/>
          <w:szCs w:val="54"/>
        </w:rPr>
      </w:pPr>
    </w:p>
    <w:p w14:paraId="70143999" w14:textId="57964CF3" w:rsidR="00D04D2A" w:rsidRPr="00D04D2A" w:rsidRDefault="00D04D2A" w:rsidP="000855AD">
      <w:pPr>
        <w:rPr>
          <w:rFonts w:ascii="Roboto" w:eastAsia="Times New Roman" w:hAnsi="Roboto" w:cs="Times New Roman"/>
          <w:color w:val="000000"/>
          <w:sz w:val="27"/>
          <w:szCs w:val="27"/>
        </w:rPr>
      </w:pPr>
      <w:r w:rsidRPr="00D04D2A">
        <w:rPr>
          <w:rFonts w:ascii="Roboto" w:eastAsia="Times New Roman" w:hAnsi="Roboto" w:cs="Times New Roman"/>
          <w:b/>
          <w:bCs/>
          <w:color w:val="000000"/>
          <w:sz w:val="27"/>
          <w:szCs w:val="27"/>
        </w:rPr>
        <w:t>Общие положения </w:t>
      </w:r>
      <w:r w:rsidRPr="00D04D2A">
        <w:rPr>
          <w:rFonts w:ascii="Roboto" w:eastAsia="Times New Roman" w:hAnsi="Roboto" w:cs="Times New Roman"/>
          <w:color w:val="000000"/>
          <w:sz w:val="27"/>
          <w:szCs w:val="27"/>
        </w:rPr>
        <w:br/>
      </w:r>
      <w:r w:rsidRPr="00D04D2A">
        <w:rPr>
          <w:rFonts w:ascii="Roboto" w:eastAsia="Times New Roman" w:hAnsi="Roboto" w:cs="Times New Roman"/>
          <w:color w:val="000000"/>
          <w:sz w:val="27"/>
          <w:szCs w:val="27"/>
        </w:rPr>
        <w:br/>
        <w:t>Настоящие Положение о политике конфиденциальности (далее — Положение) является официальным документом </w:t>
      </w:r>
      <w:r w:rsidR="00C94598" w:rsidRPr="00C94598">
        <w:rPr>
          <w:rFonts w:ascii="Roboto" w:hAnsi="Roboto"/>
          <w:b/>
          <w:sz w:val="27"/>
          <w:szCs w:val="27"/>
        </w:rPr>
        <w:t xml:space="preserve">Общества с ограниченной ответственностью </w:t>
      </w:r>
      <w:r w:rsidR="001038C7">
        <w:rPr>
          <w:rFonts w:ascii="Roboto" w:hAnsi="Roboto"/>
          <w:b/>
          <w:sz w:val="27"/>
          <w:szCs w:val="27"/>
        </w:rPr>
        <w:t>«Специализированный застройщик «Мега Сити</w:t>
      </w:r>
      <w:r w:rsidR="00C94598" w:rsidRPr="00C94598">
        <w:rPr>
          <w:rFonts w:ascii="Roboto" w:hAnsi="Roboto"/>
          <w:b/>
          <w:sz w:val="27"/>
          <w:szCs w:val="27"/>
        </w:rPr>
        <w:t>»</w:t>
      </w:r>
      <w:r w:rsidR="00C94598" w:rsidRPr="00C94598">
        <w:rPr>
          <w:rFonts w:ascii="Roboto" w:hAnsi="Roboto"/>
          <w:sz w:val="27"/>
          <w:szCs w:val="27"/>
        </w:rPr>
        <w:t xml:space="preserve"> (ОГРН</w:t>
      </w:r>
      <w:r w:rsidR="001038C7">
        <w:rPr>
          <w:rFonts w:ascii="Roboto" w:hAnsi="Roboto"/>
          <w:sz w:val="27"/>
          <w:szCs w:val="27"/>
        </w:rPr>
        <w:t xml:space="preserve"> 1182536012427, ИНН 2543124517, КПП 254001001, адрес: 690091</w:t>
      </w:r>
      <w:r w:rsidR="00C94598" w:rsidRPr="00C94598">
        <w:rPr>
          <w:rFonts w:ascii="Roboto" w:hAnsi="Roboto"/>
          <w:sz w:val="27"/>
          <w:szCs w:val="27"/>
        </w:rPr>
        <w:t>, г</w:t>
      </w:r>
      <w:r w:rsidR="001038C7">
        <w:rPr>
          <w:rFonts w:ascii="Roboto" w:hAnsi="Roboto"/>
          <w:sz w:val="27"/>
          <w:szCs w:val="27"/>
        </w:rPr>
        <w:t>. Владивосток, ул. Адмирала Фокина, д. 20, этаж 5, кабинет 2</w:t>
      </w:r>
      <w:r w:rsidR="00C94598" w:rsidRPr="00C94598">
        <w:rPr>
          <w:rFonts w:ascii="Roboto" w:hAnsi="Roboto"/>
          <w:sz w:val="27"/>
          <w:szCs w:val="27"/>
        </w:rPr>
        <w:t>)</w:t>
      </w:r>
      <w:r w:rsidR="000855AD">
        <w:rPr>
          <w:rFonts w:ascii="Roboto" w:eastAsia="Times New Roman" w:hAnsi="Roboto" w:cs="Times New Roman"/>
          <w:color w:val="000000"/>
          <w:sz w:val="27"/>
          <w:szCs w:val="27"/>
        </w:rPr>
        <w:t xml:space="preserve"> </w:t>
      </w:r>
      <w:r w:rsidRPr="00D04D2A">
        <w:rPr>
          <w:rFonts w:ascii="Roboto" w:eastAsia="Times New Roman" w:hAnsi="Roboto" w:cs="Times New Roman"/>
          <w:color w:val="000000"/>
          <w:sz w:val="27"/>
          <w:szCs w:val="27"/>
        </w:rPr>
        <w:t xml:space="preserve">(далее — «Компания»/«Оператор»), и определяет порядок обработки и защиты информации о физических лицах (далее — Пользователи), пользующихся сервисами, информацией, услугами интернет-сайта компании, расположенного на доменном имени </w:t>
      </w:r>
      <w:r w:rsidR="00DD6662">
        <w:rPr>
          <w:rFonts w:ascii="Roboto" w:eastAsia="Times New Roman" w:hAnsi="Roboto" w:cs="Times New Roman"/>
          <w:color w:val="000000"/>
          <w:sz w:val="27"/>
          <w:szCs w:val="27"/>
          <w:lang w:val="en-US"/>
        </w:rPr>
        <w:t>www</w:t>
      </w:r>
      <w:r w:rsidR="00DD6662" w:rsidRPr="00DD6662">
        <w:rPr>
          <w:rFonts w:ascii="Roboto" w:eastAsia="Times New Roman" w:hAnsi="Roboto" w:cs="Times New Roman"/>
          <w:color w:val="000000"/>
          <w:sz w:val="27"/>
          <w:szCs w:val="27"/>
        </w:rPr>
        <w:t>.</w:t>
      </w:r>
      <w:proofErr w:type="spellStart"/>
      <w:r w:rsidR="001038C7" w:rsidRPr="001038C7">
        <w:rPr>
          <w:rFonts w:ascii="Roboto" w:eastAsia="Times New Roman" w:hAnsi="Roboto" w:cs="Times New Roman"/>
          <w:color w:val="000000"/>
          <w:sz w:val="27"/>
          <w:szCs w:val="27"/>
        </w:rPr>
        <w:t>жксолярис.рф</w:t>
      </w:r>
      <w:proofErr w:type="spellEnd"/>
      <w:r w:rsidRPr="00D04D2A">
        <w:rPr>
          <w:rFonts w:ascii="Roboto" w:eastAsia="Times New Roman" w:hAnsi="Roboto" w:cs="Times New Roman"/>
          <w:color w:val="000000"/>
          <w:sz w:val="27"/>
          <w:szCs w:val="27"/>
        </w:rPr>
        <w:t xml:space="preserve"> (далее — Сайт). </w:t>
      </w:r>
      <w:r w:rsidRPr="00D04D2A">
        <w:rPr>
          <w:rFonts w:ascii="Roboto" w:eastAsia="Times New Roman" w:hAnsi="Roboto" w:cs="Times New Roman"/>
          <w:color w:val="000000"/>
          <w:sz w:val="27"/>
          <w:szCs w:val="27"/>
        </w:rPr>
        <w:br/>
      </w:r>
      <w:r w:rsidRPr="00D04D2A">
        <w:rPr>
          <w:rFonts w:ascii="Roboto" w:eastAsia="Times New Roman" w:hAnsi="Roboto" w:cs="Times New Roman"/>
          <w:color w:val="000000"/>
          <w:sz w:val="27"/>
          <w:szCs w:val="27"/>
        </w:rPr>
        <w:br/>
        <w:t>Отношения, связанные с обработкой персональных данных и информации о пользователях Сайта, регулируются настоящим Положением, иными официальными документами Оператора и действующим законодательством РФ </w:t>
      </w:r>
      <w:r w:rsidRPr="00D04D2A">
        <w:rPr>
          <w:rFonts w:ascii="Roboto" w:eastAsia="Times New Roman" w:hAnsi="Roboto" w:cs="Times New Roman"/>
          <w:color w:val="000000"/>
          <w:sz w:val="27"/>
          <w:szCs w:val="27"/>
        </w:rPr>
        <w:br/>
      </w:r>
      <w:r w:rsidRPr="00D04D2A">
        <w:rPr>
          <w:rFonts w:ascii="Roboto" w:eastAsia="Times New Roman" w:hAnsi="Roboto" w:cs="Times New Roman"/>
          <w:color w:val="000000"/>
          <w:sz w:val="27"/>
          <w:szCs w:val="27"/>
        </w:rPr>
        <w:br/>
        <w:t>Настоящие Положение распространяется на обработку личных, персональных данных, собранных любыми средствами, как активными, так и пассивными, как через Интернет, так и без его использования, от лиц, находящихся в любой точке мира. </w:t>
      </w:r>
      <w:r w:rsidRPr="00D04D2A">
        <w:rPr>
          <w:rFonts w:ascii="Roboto" w:eastAsia="Times New Roman" w:hAnsi="Roboto" w:cs="Times New Roman"/>
          <w:color w:val="000000"/>
          <w:sz w:val="27"/>
          <w:szCs w:val="27"/>
        </w:rPr>
        <w:br/>
      </w:r>
      <w:r w:rsidRPr="00D04D2A">
        <w:rPr>
          <w:rFonts w:ascii="Roboto" w:eastAsia="Times New Roman" w:hAnsi="Roboto" w:cs="Times New Roman"/>
          <w:color w:val="000000"/>
          <w:sz w:val="27"/>
          <w:szCs w:val="27"/>
        </w:rPr>
        <w:br/>
        <w:t>Настоящая политика публикуется в полном объеме на Сайте Компании. </w:t>
      </w:r>
      <w:r w:rsidRPr="00D04D2A">
        <w:rPr>
          <w:rFonts w:ascii="Roboto" w:eastAsia="Times New Roman" w:hAnsi="Roboto" w:cs="Times New Roman"/>
          <w:color w:val="000000"/>
          <w:sz w:val="27"/>
          <w:szCs w:val="27"/>
        </w:rPr>
        <w:br/>
      </w:r>
      <w:r w:rsidRPr="00D04D2A">
        <w:rPr>
          <w:rFonts w:ascii="Roboto" w:eastAsia="Times New Roman" w:hAnsi="Roboto" w:cs="Times New Roman"/>
          <w:color w:val="000000"/>
          <w:sz w:val="27"/>
          <w:szCs w:val="27"/>
        </w:rPr>
        <w:br/>
      </w:r>
      <w:r w:rsidRPr="00D04D2A">
        <w:rPr>
          <w:rFonts w:ascii="Roboto" w:eastAsia="Times New Roman" w:hAnsi="Roboto" w:cs="Times New Roman"/>
          <w:b/>
          <w:bCs/>
          <w:color w:val="000000"/>
          <w:sz w:val="27"/>
          <w:szCs w:val="27"/>
        </w:rPr>
        <w:t>Сбор персональных данных </w:t>
      </w:r>
      <w:r w:rsidRPr="00D04D2A">
        <w:rPr>
          <w:rFonts w:ascii="Roboto" w:eastAsia="Times New Roman" w:hAnsi="Roboto" w:cs="Times New Roman"/>
          <w:color w:val="000000"/>
          <w:sz w:val="27"/>
          <w:szCs w:val="27"/>
        </w:rPr>
        <w:br/>
      </w:r>
      <w:r w:rsidRPr="00D04D2A">
        <w:rPr>
          <w:rFonts w:ascii="Roboto" w:eastAsia="Times New Roman" w:hAnsi="Roboto" w:cs="Times New Roman"/>
          <w:color w:val="000000"/>
          <w:sz w:val="27"/>
          <w:szCs w:val="27"/>
        </w:rPr>
        <w:br/>
        <w:t>Целью обработки персональных данных является выполнени</w:t>
      </w:r>
      <w:r w:rsidR="004B31F6">
        <w:rPr>
          <w:rFonts w:ascii="Roboto" w:eastAsia="Times New Roman" w:hAnsi="Roboto" w:cs="Times New Roman"/>
          <w:color w:val="000000"/>
          <w:sz w:val="27"/>
          <w:szCs w:val="27"/>
        </w:rPr>
        <w:t>е</w:t>
      </w:r>
      <w:r w:rsidRPr="00D04D2A">
        <w:rPr>
          <w:rFonts w:ascii="Roboto" w:eastAsia="Times New Roman" w:hAnsi="Roboto" w:cs="Times New Roman"/>
          <w:color w:val="000000"/>
          <w:sz w:val="27"/>
          <w:szCs w:val="27"/>
        </w:rPr>
        <w:t xml:space="preserve"> обязательств Оператора перед Пользователями в отношении использования Сайта и его сервисов. </w:t>
      </w:r>
      <w:r w:rsidRPr="00D04D2A">
        <w:rPr>
          <w:rFonts w:ascii="Roboto" w:eastAsia="Times New Roman" w:hAnsi="Roboto" w:cs="Times New Roman"/>
          <w:color w:val="000000"/>
          <w:sz w:val="27"/>
          <w:szCs w:val="27"/>
        </w:rPr>
        <w:br/>
      </w:r>
      <w:r w:rsidRPr="00D04D2A">
        <w:rPr>
          <w:rFonts w:ascii="Roboto" w:eastAsia="Times New Roman" w:hAnsi="Roboto" w:cs="Times New Roman"/>
          <w:color w:val="000000"/>
          <w:sz w:val="27"/>
          <w:szCs w:val="27"/>
        </w:rPr>
        <w:br/>
        <w:t xml:space="preserve">Обработка персональных данных </w:t>
      </w:r>
      <w:r w:rsidR="004B31F6">
        <w:rPr>
          <w:rFonts w:ascii="Roboto" w:eastAsia="Times New Roman" w:hAnsi="Roboto" w:cs="Times New Roman"/>
          <w:color w:val="000000"/>
          <w:sz w:val="27"/>
          <w:szCs w:val="27"/>
        </w:rPr>
        <w:t>П</w:t>
      </w:r>
      <w:r w:rsidRPr="00D04D2A">
        <w:rPr>
          <w:rFonts w:ascii="Roboto" w:eastAsia="Times New Roman" w:hAnsi="Roboto" w:cs="Times New Roman"/>
          <w:color w:val="000000"/>
          <w:sz w:val="27"/>
          <w:szCs w:val="27"/>
        </w:rPr>
        <w:t>ользователей осуществляется с согласия субъекта персональных данных на обработку его персональных данных. </w:t>
      </w:r>
      <w:r w:rsidRPr="00D04D2A">
        <w:rPr>
          <w:rFonts w:ascii="Roboto" w:eastAsia="Times New Roman" w:hAnsi="Roboto" w:cs="Times New Roman"/>
          <w:color w:val="000000"/>
          <w:sz w:val="27"/>
          <w:szCs w:val="27"/>
        </w:rPr>
        <w:br/>
      </w:r>
      <w:r w:rsidRPr="00D04D2A">
        <w:rPr>
          <w:rFonts w:ascii="Roboto" w:eastAsia="Times New Roman" w:hAnsi="Roboto" w:cs="Times New Roman"/>
          <w:color w:val="000000"/>
          <w:sz w:val="27"/>
          <w:szCs w:val="27"/>
        </w:rPr>
        <w:br/>
        <w:t>Пользователь дает свое согласие на обработку персональных данных, устанавливая отметку в поле с подписью: «</w:t>
      </w:r>
      <w:r w:rsidRPr="00D04D2A">
        <w:rPr>
          <w:rFonts w:ascii="Roboto" w:eastAsia="Times New Roman" w:hAnsi="Roboto" w:cs="Times New Roman"/>
          <w:b/>
          <w:bCs/>
          <w:i/>
          <w:iCs/>
          <w:color w:val="000000"/>
          <w:sz w:val="27"/>
          <w:szCs w:val="27"/>
        </w:rPr>
        <w:t>Я ознакомлен и согласен с правилами хранения обработки персональных данных</w:t>
      </w:r>
      <w:r w:rsidRPr="00D04D2A">
        <w:rPr>
          <w:rFonts w:ascii="Roboto" w:eastAsia="Times New Roman" w:hAnsi="Roboto" w:cs="Times New Roman"/>
          <w:color w:val="000000"/>
          <w:sz w:val="27"/>
          <w:szCs w:val="27"/>
        </w:rPr>
        <w:t>.». Данная подпись снабжается активной ссылкой на страницу сайта, содержащую настоящее Положение. </w:t>
      </w:r>
      <w:r w:rsidRPr="00D04D2A">
        <w:rPr>
          <w:rFonts w:ascii="Roboto" w:eastAsia="Times New Roman" w:hAnsi="Roboto" w:cs="Times New Roman"/>
          <w:color w:val="000000"/>
          <w:sz w:val="27"/>
          <w:szCs w:val="27"/>
        </w:rPr>
        <w:br/>
      </w:r>
      <w:r w:rsidRPr="00D04D2A">
        <w:rPr>
          <w:rFonts w:ascii="Roboto" w:eastAsia="Times New Roman" w:hAnsi="Roboto" w:cs="Times New Roman"/>
          <w:color w:val="000000"/>
          <w:sz w:val="27"/>
          <w:szCs w:val="27"/>
        </w:rPr>
        <w:br/>
      </w:r>
      <w:r w:rsidRPr="00D04D2A">
        <w:rPr>
          <w:rFonts w:ascii="Roboto" w:eastAsia="Times New Roman" w:hAnsi="Roboto" w:cs="Times New Roman"/>
          <w:b/>
          <w:bCs/>
          <w:color w:val="000000"/>
          <w:sz w:val="27"/>
          <w:szCs w:val="27"/>
        </w:rPr>
        <w:t>Состав собираемых персональных данных: </w:t>
      </w:r>
    </w:p>
    <w:p w14:paraId="52F2997E" w14:textId="1C9C85EE" w:rsidR="00D04D2A" w:rsidRPr="00D04D2A" w:rsidRDefault="00D04D2A" w:rsidP="000855AD">
      <w:pPr>
        <w:numPr>
          <w:ilvl w:val="0"/>
          <w:numId w:val="1"/>
        </w:numPr>
        <w:spacing w:before="100" w:beforeAutospacing="1" w:after="100" w:afterAutospacing="1"/>
        <w:ind w:left="1020"/>
        <w:rPr>
          <w:rFonts w:ascii="Roboto" w:eastAsia="Times New Roman" w:hAnsi="Roboto" w:cs="Times New Roman"/>
          <w:color w:val="000000"/>
          <w:sz w:val="27"/>
          <w:szCs w:val="27"/>
        </w:rPr>
      </w:pPr>
      <w:r w:rsidRPr="00D04D2A">
        <w:rPr>
          <w:rFonts w:ascii="Roboto" w:eastAsia="Times New Roman" w:hAnsi="Roboto" w:cs="Times New Roman"/>
          <w:color w:val="000000"/>
          <w:sz w:val="27"/>
          <w:szCs w:val="27"/>
        </w:rPr>
        <w:lastRenderedPageBreak/>
        <w:t>имя</w:t>
      </w:r>
    </w:p>
    <w:p w14:paraId="3FF75ACE" w14:textId="52E2DA41" w:rsidR="00D04D2A" w:rsidRPr="00D04D2A" w:rsidRDefault="00DD6662" w:rsidP="000855AD">
      <w:pPr>
        <w:numPr>
          <w:ilvl w:val="0"/>
          <w:numId w:val="1"/>
        </w:numPr>
        <w:spacing w:before="100" w:beforeAutospacing="1" w:after="100" w:afterAutospacing="1"/>
        <w:ind w:left="1020"/>
        <w:rPr>
          <w:rFonts w:ascii="Roboto" w:eastAsia="Times New Roman" w:hAnsi="Roboto" w:cs="Times New Roman"/>
          <w:color w:val="000000"/>
          <w:sz w:val="27"/>
          <w:szCs w:val="27"/>
        </w:rPr>
      </w:pPr>
      <w:r>
        <w:rPr>
          <w:rFonts w:ascii="Roboto" w:eastAsia="Times New Roman" w:hAnsi="Roboto" w:cs="Times New Roman"/>
          <w:color w:val="000000"/>
          <w:sz w:val="27"/>
          <w:szCs w:val="27"/>
        </w:rPr>
        <w:t>номер телефона</w:t>
      </w:r>
      <w:r>
        <w:rPr>
          <w:rFonts w:ascii="Roboto" w:eastAsia="Times New Roman" w:hAnsi="Roboto" w:cs="Times New Roman"/>
          <w:color w:val="000000"/>
          <w:sz w:val="27"/>
          <w:szCs w:val="27"/>
          <w:lang w:val="en-US"/>
        </w:rPr>
        <w:t>.</w:t>
      </w:r>
    </w:p>
    <w:p w14:paraId="3D108CBC" w14:textId="2DD3F734" w:rsidR="00D04D2A" w:rsidRPr="00D04D2A" w:rsidRDefault="00D04D2A" w:rsidP="000855AD">
      <w:pPr>
        <w:rPr>
          <w:rFonts w:ascii="Roboto" w:eastAsia="Times New Roman" w:hAnsi="Roboto" w:cs="Times New Roman"/>
          <w:color w:val="000000"/>
          <w:sz w:val="27"/>
          <w:szCs w:val="27"/>
        </w:rPr>
      </w:pPr>
      <w:r w:rsidRPr="00881C67">
        <w:rPr>
          <w:rFonts w:ascii="Roboto" w:eastAsia="Times New Roman" w:hAnsi="Roboto" w:cs="Times New Roman"/>
          <w:b/>
          <w:bCs/>
          <w:color w:val="000000"/>
          <w:sz w:val="27"/>
          <w:szCs w:val="27"/>
        </w:rPr>
        <w:t>Идентификационные файлы (</w:t>
      </w:r>
      <w:proofErr w:type="spellStart"/>
      <w:r w:rsidRPr="00881C67">
        <w:rPr>
          <w:rFonts w:ascii="Roboto" w:eastAsia="Times New Roman" w:hAnsi="Roboto" w:cs="Times New Roman"/>
          <w:b/>
          <w:bCs/>
          <w:color w:val="000000"/>
          <w:sz w:val="27"/>
          <w:szCs w:val="27"/>
        </w:rPr>
        <w:t>сookies</w:t>
      </w:r>
      <w:proofErr w:type="spellEnd"/>
      <w:r w:rsidRPr="00881C67">
        <w:rPr>
          <w:rFonts w:ascii="Roboto" w:eastAsia="Times New Roman" w:hAnsi="Roboto" w:cs="Times New Roman"/>
          <w:b/>
          <w:bCs/>
          <w:color w:val="000000"/>
          <w:sz w:val="27"/>
          <w:szCs w:val="27"/>
        </w:rPr>
        <w:t>) и иные технологии</w:t>
      </w:r>
      <w:r w:rsidRPr="00D04D2A">
        <w:rPr>
          <w:rFonts w:ascii="Roboto" w:eastAsia="Times New Roman" w:hAnsi="Roboto" w:cs="Times New Roman"/>
          <w:b/>
          <w:bCs/>
          <w:color w:val="000000"/>
          <w:sz w:val="27"/>
          <w:szCs w:val="27"/>
        </w:rPr>
        <w:t> </w:t>
      </w:r>
      <w:r w:rsidRPr="00D04D2A">
        <w:rPr>
          <w:rFonts w:ascii="Roboto" w:eastAsia="Times New Roman" w:hAnsi="Roboto" w:cs="Times New Roman"/>
          <w:color w:val="000000"/>
          <w:sz w:val="27"/>
          <w:szCs w:val="27"/>
        </w:rPr>
        <w:br/>
      </w:r>
      <w:r w:rsidRPr="00D04D2A">
        <w:rPr>
          <w:rFonts w:ascii="Roboto" w:eastAsia="Times New Roman" w:hAnsi="Roboto" w:cs="Times New Roman"/>
          <w:color w:val="000000"/>
          <w:sz w:val="27"/>
          <w:szCs w:val="27"/>
        </w:rPr>
        <w:br/>
        <w:t xml:space="preserve">Веб-сайт, интерактивные услуги и приложения, сообщения электронной почты и любые иные коммуникации от лица Компании могут использовать идентификационные файлы </w:t>
      </w:r>
      <w:proofErr w:type="spellStart"/>
      <w:r w:rsidRPr="00D04D2A">
        <w:rPr>
          <w:rFonts w:ascii="Roboto" w:eastAsia="Times New Roman" w:hAnsi="Roboto" w:cs="Times New Roman"/>
          <w:color w:val="000000"/>
          <w:sz w:val="27"/>
          <w:szCs w:val="27"/>
        </w:rPr>
        <w:t>cookies</w:t>
      </w:r>
      <w:proofErr w:type="spellEnd"/>
      <w:r w:rsidRPr="00D04D2A">
        <w:rPr>
          <w:rFonts w:ascii="Roboto" w:eastAsia="Times New Roman" w:hAnsi="Roboto" w:cs="Times New Roman"/>
          <w:color w:val="000000"/>
          <w:sz w:val="27"/>
          <w:szCs w:val="27"/>
        </w:rPr>
        <w:t xml:space="preserve"> и иные технологии, такие как: пиксельные ярлыки (</w:t>
      </w:r>
      <w:proofErr w:type="spellStart"/>
      <w:r w:rsidRPr="00D04D2A">
        <w:rPr>
          <w:rFonts w:ascii="Roboto" w:eastAsia="Times New Roman" w:hAnsi="Roboto" w:cs="Times New Roman"/>
          <w:color w:val="000000"/>
          <w:sz w:val="27"/>
          <w:szCs w:val="27"/>
        </w:rPr>
        <w:t>pixel</w:t>
      </w:r>
      <w:proofErr w:type="spellEnd"/>
      <w:r w:rsidRPr="00D04D2A">
        <w:rPr>
          <w:rFonts w:ascii="Roboto" w:eastAsia="Times New Roman" w:hAnsi="Roboto" w:cs="Times New Roman"/>
          <w:color w:val="000000"/>
          <w:sz w:val="27"/>
          <w:szCs w:val="27"/>
        </w:rPr>
        <w:t xml:space="preserve"> </w:t>
      </w:r>
      <w:proofErr w:type="spellStart"/>
      <w:r w:rsidRPr="00D04D2A">
        <w:rPr>
          <w:rFonts w:ascii="Roboto" w:eastAsia="Times New Roman" w:hAnsi="Roboto" w:cs="Times New Roman"/>
          <w:color w:val="000000"/>
          <w:sz w:val="27"/>
          <w:szCs w:val="27"/>
        </w:rPr>
        <w:t>tags</w:t>
      </w:r>
      <w:proofErr w:type="spellEnd"/>
      <w:r w:rsidRPr="00D04D2A">
        <w:rPr>
          <w:rFonts w:ascii="Roboto" w:eastAsia="Times New Roman" w:hAnsi="Roboto" w:cs="Times New Roman"/>
          <w:color w:val="000000"/>
          <w:sz w:val="27"/>
          <w:szCs w:val="27"/>
        </w:rPr>
        <w:t>), веб-маяки (</w:t>
      </w:r>
      <w:proofErr w:type="spellStart"/>
      <w:r w:rsidRPr="00D04D2A">
        <w:rPr>
          <w:rFonts w:ascii="Roboto" w:eastAsia="Times New Roman" w:hAnsi="Roboto" w:cs="Times New Roman"/>
          <w:color w:val="000000"/>
          <w:sz w:val="27"/>
          <w:szCs w:val="27"/>
        </w:rPr>
        <w:t>web</w:t>
      </w:r>
      <w:proofErr w:type="spellEnd"/>
      <w:r w:rsidRPr="00D04D2A">
        <w:rPr>
          <w:rFonts w:ascii="Roboto" w:eastAsia="Times New Roman" w:hAnsi="Roboto" w:cs="Times New Roman"/>
          <w:color w:val="000000"/>
          <w:sz w:val="27"/>
          <w:szCs w:val="27"/>
        </w:rPr>
        <w:t xml:space="preserve"> </w:t>
      </w:r>
      <w:proofErr w:type="spellStart"/>
      <w:r w:rsidRPr="00D04D2A">
        <w:rPr>
          <w:rFonts w:ascii="Roboto" w:eastAsia="Times New Roman" w:hAnsi="Roboto" w:cs="Times New Roman"/>
          <w:color w:val="000000"/>
          <w:sz w:val="27"/>
          <w:szCs w:val="27"/>
        </w:rPr>
        <w:t>beacons</w:t>
      </w:r>
      <w:proofErr w:type="spellEnd"/>
      <w:r w:rsidRPr="00D04D2A">
        <w:rPr>
          <w:rFonts w:ascii="Roboto" w:eastAsia="Times New Roman" w:hAnsi="Roboto" w:cs="Times New Roman"/>
          <w:color w:val="000000"/>
          <w:sz w:val="27"/>
          <w:szCs w:val="27"/>
        </w:rPr>
        <w:t xml:space="preserve">). Такие технологии используются для анализа поведения пользователей на сайте и измеряют эффективность рекламы. Информация, собираемая файлами </w:t>
      </w:r>
      <w:proofErr w:type="spellStart"/>
      <w:r w:rsidRPr="00D04D2A">
        <w:rPr>
          <w:rFonts w:ascii="Roboto" w:eastAsia="Times New Roman" w:hAnsi="Roboto" w:cs="Times New Roman"/>
          <w:color w:val="000000"/>
          <w:sz w:val="27"/>
          <w:szCs w:val="27"/>
        </w:rPr>
        <w:t>cookies</w:t>
      </w:r>
      <w:proofErr w:type="spellEnd"/>
      <w:r w:rsidRPr="00D04D2A">
        <w:rPr>
          <w:rFonts w:ascii="Roboto" w:eastAsia="Times New Roman" w:hAnsi="Roboto" w:cs="Times New Roman"/>
          <w:color w:val="000000"/>
          <w:sz w:val="27"/>
          <w:szCs w:val="27"/>
        </w:rPr>
        <w:t xml:space="preserve"> и иными, упомянутыми выше, технологиями рассматривается, как не являющаяся персональной. </w:t>
      </w:r>
      <w:r w:rsidRPr="00D04D2A">
        <w:rPr>
          <w:rFonts w:ascii="Roboto" w:eastAsia="Times New Roman" w:hAnsi="Roboto" w:cs="Times New Roman"/>
          <w:color w:val="000000"/>
          <w:sz w:val="27"/>
          <w:szCs w:val="27"/>
        </w:rPr>
        <w:br/>
      </w:r>
      <w:r w:rsidRPr="00D04D2A">
        <w:rPr>
          <w:rFonts w:ascii="Roboto" w:eastAsia="Times New Roman" w:hAnsi="Roboto" w:cs="Times New Roman"/>
          <w:color w:val="000000"/>
          <w:sz w:val="27"/>
          <w:szCs w:val="27"/>
        </w:rPr>
        <w:br/>
        <w:t xml:space="preserve">Пользователь может отключить </w:t>
      </w:r>
      <w:proofErr w:type="spellStart"/>
      <w:r w:rsidRPr="00D04D2A">
        <w:rPr>
          <w:rFonts w:ascii="Roboto" w:eastAsia="Times New Roman" w:hAnsi="Roboto" w:cs="Times New Roman"/>
          <w:color w:val="000000"/>
          <w:sz w:val="27"/>
          <w:szCs w:val="27"/>
        </w:rPr>
        <w:t>cookies</w:t>
      </w:r>
      <w:proofErr w:type="spellEnd"/>
      <w:r w:rsidRPr="00D04D2A">
        <w:rPr>
          <w:rFonts w:ascii="Roboto" w:eastAsia="Times New Roman" w:hAnsi="Roboto" w:cs="Times New Roman"/>
          <w:color w:val="000000"/>
          <w:sz w:val="27"/>
          <w:szCs w:val="27"/>
        </w:rPr>
        <w:t xml:space="preserve"> в настройках используемого им веб-браузера или мобильного устройства. При этом, возможно ограничение некоторых функции веб-сайта, связанных с использованием </w:t>
      </w:r>
      <w:proofErr w:type="spellStart"/>
      <w:r w:rsidRPr="00D04D2A">
        <w:rPr>
          <w:rFonts w:ascii="Roboto" w:eastAsia="Times New Roman" w:hAnsi="Roboto" w:cs="Times New Roman"/>
          <w:color w:val="000000"/>
          <w:sz w:val="27"/>
          <w:szCs w:val="27"/>
        </w:rPr>
        <w:t>cookies</w:t>
      </w:r>
      <w:proofErr w:type="spellEnd"/>
      <w:r w:rsidRPr="00D04D2A">
        <w:rPr>
          <w:rFonts w:ascii="Roboto" w:eastAsia="Times New Roman" w:hAnsi="Roboto" w:cs="Times New Roman"/>
          <w:color w:val="000000"/>
          <w:sz w:val="27"/>
          <w:szCs w:val="27"/>
        </w:rPr>
        <w:t>. </w:t>
      </w:r>
      <w:r w:rsidRPr="00D04D2A">
        <w:rPr>
          <w:rFonts w:ascii="Roboto" w:eastAsia="Times New Roman" w:hAnsi="Roboto" w:cs="Times New Roman"/>
          <w:color w:val="000000"/>
          <w:sz w:val="27"/>
          <w:szCs w:val="27"/>
        </w:rPr>
        <w:br/>
      </w:r>
      <w:r w:rsidRPr="00D04D2A">
        <w:rPr>
          <w:rFonts w:ascii="Roboto" w:eastAsia="Times New Roman" w:hAnsi="Roboto" w:cs="Times New Roman"/>
          <w:color w:val="000000"/>
          <w:sz w:val="27"/>
          <w:szCs w:val="27"/>
        </w:rPr>
        <w:br/>
        <w:t>На сайте компании некоторая информация собирается автоматически. Такая информация хранится в файлах статистики и включает в себя: </w:t>
      </w:r>
      <w:r w:rsidRPr="00D04D2A">
        <w:rPr>
          <w:rFonts w:ascii="Roboto" w:eastAsia="Times New Roman" w:hAnsi="Roboto" w:cs="Times New Roman"/>
          <w:color w:val="000000"/>
          <w:sz w:val="27"/>
          <w:szCs w:val="27"/>
        </w:rPr>
        <w:br/>
      </w:r>
    </w:p>
    <w:p w14:paraId="3EF3DA92" w14:textId="77777777" w:rsidR="00D04D2A" w:rsidRPr="00D04D2A" w:rsidRDefault="00D04D2A" w:rsidP="000855AD">
      <w:pPr>
        <w:numPr>
          <w:ilvl w:val="0"/>
          <w:numId w:val="2"/>
        </w:numPr>
        <w:spacing w:before="100" w:beforeAutospacing="1" w:after="100" w:afterAutospacing="1"/>
        <w:ind w:left="1020"/>
        <w:rPr>
          <w:rFonts w:ascii="Roboto" w:eastAsia="Times New Roman" w:hAnsi="Roboto" w:cs="Times New Roman"/>
          <w:color w:val="000000"/>
          <w:sz w:val="27"/>
          <w:szCs w:val="27"/>
        </w:rPr>
      </w:pPr>
      <w:r w:rsidRPr="00D04D2A">
        <w:rPr>
          <w:rFonts w:ascii="Roboto" w:eastAsia="Times New Roman" w:hAnsi="Roboto" w:cs="Times New Roman"/>
          <w:color w:val="000000"/>
          <w:sz w:val="27"/>
          <w:szCs w:val="27"/>
        </w:rPr>
        <w:t>адрес Интернет-протокола (IP-адрес), </w:t>
      </w:r>
    </w:p>
    <w:p w14:paraId="2C14D773" w14:textId="77777777" w:rsidR="00D04D2A" w:rsidRPr="00D04D2A" w:rsidRDefault="00D04D2A" w:rsidP="000855AD">
      <w:pPr>
        <w:numPr>
          <w:ilvl w:val="0"/>
          <w:numId w:val="2"/>
        </w:numPr>
        <w:spacing w:before="100" w:beforeAutospacing="1" w:after="100" w:afterAutospacing="1"/>
        <w:ind w:left="1020"/>
        <w:rPr>
          <w:rFonts w:ascii="Roboto" w:eastAsia="Times New Roman" w:hAnsi="Roboto" w:cs="Times New Roman"/>
          <w:color w:val="000000"/>
          <w:sz w:val="27"/>
          <w:szCs w:val="27"/>
        </w:rPr>
      </w:pPr>
      <w:r w:rsidRPr="00D04D2A">
        <w:rPr>
          <w:rFonts w:ascii="Roboto" w:eastAsia="Times New Roman" w:hAnsi="Roboto" w:cs="Times New Roman"/>
          <w:color w:val="000000"/>
          <w:sz w:val="27"/>
          <w:szCs w:val="27"/>
        </w:rPr>
        <w:t>тип и язык браузера, </w:t>
      </w:r>
    </w:p>
    <w:p w14:paraId="369A2A66" w14:textId="77777777" w:rsidR="00D04D2A" w:rsidRPr="00D04D2A" w:rsidRDefault="00D04D2A" w:rsidP="000855AD">
      <w:pPr>
        <w:numPr>
          <w:ilvl w:val="0"/>
          <w:numId w:val="2"/>
        </w:numPr>
        <w:spacing w:before="100" w:beforeAutospacing="1" w:after="100" w:afterAutospacing="1"/>
        <w:ind w:left="1020"/>
        <w:rPr>
          <w:rFonts w:ascii="Roboto" w:eastAsia="Times New Roman" w:hAnsi="Roboto" w:cs="Times New Roman"/>
          <w:color w:val="000000"/>
          <w:sz w:val="27"/>
          <w:szCs w:val="27"/>
        </w:rPr>
      </w:pPr>
      <w:r w:rsidRPr="00D04D2A">
        <w:rPr>
          <w:rFonts w:ascii="Roboto" w:eastAsia="Times New Roman" w:hAnsi="Roboto" w:cs="Times New Roman"/>
          <w:color w:val="000000"/>
          <w:sz w:val="27"/>
          <w:szCs w:val="27"/>
        </w:rPr>
        <w:t>информацию о поставщике Интернет-услуг, </w:t>
      </w:r>
    </w:p>
    <w:p w14:paraId="535959CE" w14:textId="77777777" w:rsidR="00D04D2A" w:rsidRPr="00D04D2A" w:rsidRDefault="00D04D2A" w:rsidP="000855AD">
      <w:pPr>
        <w:numPr>
          <w:ilvl w:val="0"/>
          <w:numId w:val="2"/>
        </w:numPr>
        <w:spacing w:before="100" w:beforeAutospacing="1" w:after="100" w:afterAutospacing="1"/>
        <w:ind w:left="1020"/>
        <w:rPr>
          <w:rFonts w:ascii="Roboto" w:eastAsia="Times New Roman" w:hAnsi="Roboto" w:cs="Times New Roman"/>
          <w:color w:val="000000"/>
          <w:sz w:val="27"/>
          <w:szCs w:val="27"/>
        </w:rPr>
      </w:pPr>
      <w:r w:rsidRPr="00D04D2A">
        <w:rPr>
          <w:rFonts w:ascii="Roboto" w:eastAsia="Times New Roman" w:hAnsi="Roboto" w:cs="Times New Roman"/>
          <w:color w:val="000000"/>
          <w:sz w:val="27"/>
          <w:szCs w:val="27"/>
        </w:rPr>
        <w:t>страницы отсылки и выхода, </w:t>
      </w:r>
    </w:p>
    <w:p w14:paraId="25D70A01" w14:textId="77777777" w:rsidR="00D04D2A" w:rsidRPr="00D04D2A" w:rsidRDefault="00D04D2A" w:rsidP="000855AD">
      <w:pPr>
        <w:numPr>
          <w:ilvl w:val="0"/>
          <w:numId w:val="2"/>
        </w:numPr>
        <w:spacing w:before="100" w:beforeAutospacing="1" w:after="100" w:afterAutospacing="1"/>
        <w:ind w:left="1020"/>
        <w:rPr>
          <w:rFonts w:ascii="Roboto" w:eastAsia="Times New Roman" w:hAnsi="Roboto" w:cs="Times New Roman"/>
          <w:color w:val="000000"/>
          <w:sz w:val="27"/>
          <w:szCs w:val="27"/>
        </w:rPr>
      </w:pPr>
      <w:r w:rsidRPr="00D04D2A">
        <w:rPr>
          <w:rFonts w:ascii="Roboto" w:eastAsia="Times New Roman" w:hAnsi="Roboto" w:cs="Times New Roman"/>
          <w:color w:val="000000"/>
          <w:sz w:val="27"/>
          <w:szCs w:val="27"/>
        </w:rPr>
        <w:t>сведения об операционной системе, </w:t>
      </w:r>
    </w:p>
    <w:p w14:paraId="45A79DDB" w14:textId="77777777" w:rsidR="00D04D2A" w:rsidRPr="00D04D2A" w:rsidRDefault="00D04D2A" w:rsidP="000855AD">
      <w:pPr>
        <w:numPr>
          <w:ilvl w:val="0"/>
          <w:numId w:val="2"/>
        </w:numPr>
        <w:spacing w:before="100" w:beforeAutospacing="1" w:after="100" w:afterAutospacing="1"/>
        <w:ind w:left="1020"/>
        <w:rPr>
          <w:rFonts w:ascii="Roboto" w:eastAsia="Times New Roman" w:hAnsi="Roboto" w:cs="Times New Roman"/>
          <w:color w:val="000000"/>
          <w:sz w:val="27"/>
          <w:szCs w:val="27"/>
        </w:rPr>
      </w:pPr>
      <w:r w:rsidRPr="00D04D2A">
        <w:rPr>
          <w:rFonts w:ascii="Roboto" w:eastAsia="Times New Roman" w:hAnsi="Roboto" w:cs="Times New Roman"/>
          <w:color w:val="000000"/>
          <w:sz w:val="27"/>
          <w:szCs w:val="27"/>
        </w:rPr>
        <w:t>отметку даты и времени, </w:t>
      </w:r>
    </w:p>
    <w:p w14:paraId="4A5FBE10" w14:textId="77777777" w:rsidR="00D04D2A" w:rsidRPr="00D04D2A" w:rsidRDefault="00D04D2A" w:rsidP="000855AD">
      <w:pPr>
        <w:numPr>
          <w:ilvl w:val="0"/>
          <w:numId w:val="2"/>
        </w:numPr>
        <w:spacing w:before="100" w:beforeAutospacing="1" w:after="100" w:afterAutospacing="1"/>
        <w:ind w:left="1020"/>
        <w:rPr>
          <w:rFonts w:ascii="Roboto" w:eastAsia="Times New Roman" w:hAnsi="Roboto" w:cs="Times New Roman"/>
          <w:color w:val="000000"/>
          <w:sz w:val="27"/>
          <w:szCs w:val="27"/>
        </w:rPr>
      </w:pPr>
      <w:r w:rsidRPr="00D04D2A">
        <w:rPr>
          <w:rFonts w:ascii="Roboto" w:eastAsia="Times New Roman" w:hAnsi="Roboto" w:cs="Times New Roman"/>
          <w:color w:val="000000"/>
          <w:sz w:val="27"/>
          <w:szCs w:val="27"/>
        </w:rPr>
        <w:t>сведения о посещениях. </w:t>
      </w:r>
    </w:p>
    <w:p w14:paraId="560B4E0B" w14:textId="521BE3E6" w:rsidR="00D04D2A" w:rsidRPr="00D04D2A" w:rsidRDefault="00D04D2A" w:rsidP="000855AD">
      <w:pPr>
        <w:rPr>
          <w:rFonts w:ascii="Roboto" w:eastAsia="Times New Roman" w:hAnsi="Roboto" w:cs="Times New Roman"/>
          <w:color w:val="000000"/>
          <w:sz w:val="27"/>
          <w:szCs w:val="27"/>
        </w:rPr>
      </w:pPr>
      <w:r w:rsidRPr="00D04D2A">
        <w:rPr>
          <w:rFonts w:ascii="Roboto" w:eastAsia="Times New Roman" w:hAnsi="Roboto" w:cs="Times New Roman"/>
          <w:color w:val="000000"/>
          <w:sz w:val="27"/>
          <w:szCs w:val="27"/>
        </w:rPr>
        <w:t>Данная информация используется для анализа тенденций, администрирования сайта, изучения поведения пользователей на сайте и сбора демографической информации. Компания может использовать такую информацию в своих маркетинговых целях. </w:t>
      </w:r>
      <w:r w:rsidRPr="00D04D2A">
        <w:rPr>
          <w:rFonts w:ascii="Roboto" w:eastAsia="Times New Roman" w:hAnsi="Roboto" w:cs="Times New Roman"/>
          <w:color w:val="000000"/>
          <w:sz w:val="27"/>
          <w:szCs w:val="27"/>
        </w:rPr>
        <w:br/>
      </w:r>
      <w:r w:rsidRPr="00D04D2A">
        <w:rPr>
          <w:rFonts w:ascii="Roboto" w:eastAsia="Times New Roman" w:hAnsi="Roboto" w:cs="Times New Roman"/>
          <w:color w:val="000000"/>
          <w:sz w:val="27"/>
          <w:szCs w:val="27"/>
        </w:rPr>
        <w:br/>
        <w:t>В сообщениях электронной почты, рассылаемых пользователям, могут быть использованы интерактивные ссылки на информацию, размещённую на сайте Компании. Когда пользователи проходят по таким ссылкам, прежде чем они попадают на страницу назначения на веб-сайте компании, их запросы проходят отдельную регистрацию. Компания отслеживает такие «проходные» данные, для того чтобы определить интерес к отдельным темам и измерить эффективность коммуникаций с пользователями. </w:t>
      </w:r>
      <w:r w:rsidRPr="00D04D2A">
        <w:rPr>
          <w:rFonts w:ascii="Roboto" w:eastAsia="Times New Roman" w:hAnsi="Roboto" w:cs="Times New Roman"/>
          <w:color w:val="000000"/>
          <w:sz w:val="27"/>
          <w:szCs w:val="27"/>
        </w:rPr>
        <w:br/>
      </w:r>
      <w:r w:rsidRPr="00D04D2A">
        <w:rPr>
          <w:rFonts w:ascii="Roboto" w:eastAsia="Times New Roman" w:hAnsi="Roboto" w:cs="Times New Roman"/>
          <w:color w:val="000000"/>
          <w:sz w:val="27"/>
          <w:szCs w:val="27"/>
        </w:rPr>
        <w:br/>
        <w:t>Пиксельные ярлыки уведомляют отправителя электронного сообщения, было ли такое сообщение прочитано. Компания может использовать такую информацию для ограничения количества направляемых пользователям сообщений или прекращения их отправки. </w:t>
      </w:r>
      <w:r w:rsidRPr="00D04D2A">
        <w:rPr>
          <w:rFonts w:ascii="Roboto" w:eastAsia="Times New Roman" w:hAnsi="Roboto" w:cs="Times New Roman"/>
          <w:color w:val="000000"/>
          <w:sz w:val="27"/>
          <w:szCs w:val="27"/>
        </w:rPr>
        <w:br/>
      </w:r>
      <w:r w:rsidRPr="00D04D2A">
        <w:rPr>
          <w:rFonts w:ascii="Roboto" w:eastAsia="Times New Roman" w:hAnsi="Roboto" w:cs="Times New Roman"/>
          <w:color w:val="000000"/>
          <w:sz w:val="27"/>
          <w:szCs w:val="27"/>
        </w:rPr>
        <w:br/>
      </w:r>
      <w:r w:rsidRPr="00D04D2A">
        <w:rPr>
          <w:rFonts w:ascii="Roboto" w:eastAsia="Times New Roman" w:hAnsi="Roboto" w:cs="Times New Roman"/>
          <w:b/>
          <w:bCs/>
          <w:color w:val="000000"/>
          <w:sz w:val="27"/>
          <w:szCs w:val="27"/>
        </w:rPr>
        <w:lastRenderedPageBreak/>
        <w:t>Хранение и использование персональных данных </w:t>
      </w:r>
      <w:r w:rsidRPr="00D04D2A">
        <w:rPr>
          <w:rFonts w:ascii="Roboto" w:eastAsia="Times New Roman" w:hAnsi="Roboto" w:cs="Times New Roman"/>
          <w:color w:val="000000"/>
          <w:sz w:val="27"/>
          <w:szCs w:val="27"/>
        </w:rPr>
        <w:br/>
      </w:r>
      <w:r w:rsidRPr="00D04D2A">
        <w:rPr>
          <w:rFonts w:ascii="Roboto" w:eastAsia="Times New Roman" w:hAnsi="Roboto" w:cs="Times New Roman"/>
          <w:color w:val="000000"/>
          <w:sz w:val="27"/>
          <w:szCs w:val="27"/>
        </w:rPr>
        <w:br/>
        <w:t>Персональные данные Пользователей хранятся исключительно на электронных носителях и обрабатываются с использованием автоматизированных систем, за исключением случаев, когда неавтоматизированная обработка персональных данных необходима в связи с исполнением требований законодательства. </w:t>
      </w:r>
      <w:r w:rsidRPr="00D04D2A">
        <w:rPr>
          <w:rFonts w:ascii="Roboto" w:eastAsia="Times New Roman" w:hAnsi="Roboto" w:cs="Times New Roman"/>
          <w:color w:val="000000"/>
          <w:sz w:val="27"/>
          <w:szCs w:val="27"/>
        </w:rPr>
        <w:br/>
      </w:r>
      <w:r w:rsidRPr="00D04D2A">
        <w:rPr>
          <w:rFonts w:ascii="Roboto" w:eastAsia="Times New Roman" w:hAnsi="Roboto" w:cs="Times New Roman"/>
          <w:color w:val="000000"/>
          <w:sz w:val="27"/>
          <w:szCs w:val="27"/>
        </w:rPr>
        <w:br/>
        <w:t xml:space="preserve">Собираемые компанией персональные данные позволяют осуществлять коммуникацию с пользователями. </w:t>
      </w:r>
      <w:r w:rsidRPr="00D04D2A">
        <w:rPr>
          <w:rFonts w:ascii="Roboto" w:eastAsia="Times New Roman" w:hAnsi="Roboto" w:cs="Times New Roman"/>
          <w:color w:val="000000"/>
          <w:sz w:val="27"/>
          <w:szCs w:val="27"/>
        </w:rPr>
        <w:br/>
      </w:r>
      <w:r w:rsidRPr="00D04D2A">
        <w:rPr>
          <w:rFonts w:ascii="Roboto" w:eastAsia="Times New Roman" w:hAnsi="Roboto" w:cs="Times New Roman"/>
          <w:color w:val="000000"/>
          <w:sz w:val="27"/>
          <w:szCs w:val="27"/>
        </w:rPr>
        <w:br/>
      </w:r>
      <w:r w:rsidRPr="00D04D2A">
        <w:rPr>
          <w:rFonts w:ascii="Roboto" w:eastAsia="Times New Roman" w:hAnsi="Roboto" w:cs="Times New Roman"/>
          <w:b/>
          <w:bCs/>
          <w:color w:val="000000"/>
          <w:sz w:val="27"/>
          <w:szCs w:val="27"/>
        </w:rPr>
        <w:t>Сбор и использование информации, не являющейся персональной </w:t>
      </w:r>
      <w:r w:rsidRPr="00D04D2A">
        <w:rPr>
          <w:rFonts w:ascii="Roboto" w:eastAsia="Times New Roman" w:hAnsi="Roboto" w:cs="Times New Roman"/>
          <w:color w:val="000000"/>
          <w:sz w:val="27"/>
          <w:szCs w:val="27"/>
        </w:rPr>
        <w:br/>
      </w:r>
      <w:r w:rsidRPr="00D04D2A">
        <w:rPr>
          <w:rFonts w:ascii="Roboto" w:eastAsia="Times New Roman" w:hAnsi="Roboto" w:cs="Times New Roman"/>
          <w:color w:val="000000"/>
          <w:sz w:val="27"/>
          <w:szCs w:val="27"/>
        </w:rPr>
        <w:br/>
        <w:t>Компания также собирает данные, не являющиеся персональными − не позволяющие прямо ассоциировать их с каким-либо определённым лицом</w:t>
      </w:r>
      <w:r w:rsidR="00DD6662" w:rsidRPr="00DD6662">
        <w:rPr>
          <w:rFonts w:ascii="Roboto" w:eastAsia="Times New Roman" w:hAnsi="Roboto" w:cs="Times New Roman"/>
          <w:color w:val="000000"/>
          <w:sz w:val="27"/>
          <w:szCs w:val="27"/>
        </w:rPr>
        <w:t xml:space="preserve"> </w:t>
      </w:r>
      <w:r w:rsidR="00DD6662">
        <w:rPr>
          <w:rFonts w:ascii="Roboto" w:eastAsia="Times New Roman" w:hAnsi="Roboto" w:cs="Times New Roman"/>
          <w:color w:val="000000"/>
          <w:sz w:val="27"/>
          <w:szCs w:val="27"/>
        </w:rPr>
        <w:t>посредством сервиса Яндекс Метрика</w:t>
      </w:r>
      <w:r w:rsidRPr="00D04D2A">
        <w:rPr>
          <w:rFonts w:ascii="Roboto" w:eastAsia="Times New Roman" w:hAnsi="Roboto" w:cs="Times New Roman"/>
          <w:color w:val="000000"/>
          <w:sz w:val="27"/>
          <w:szCs w:val="27"/>
        </w:rPr>
        <w:t>. </w:t>
      </w:r>
      <w:r w:rsidRPr="00D04D2A">
        <w:rPr>
          <w:rFonts w:ascii="Roboto" w:eastAsia="Times New Roman" w:hAnsi="Roboto" w:cs="Times New Roman"/>
          <w:color w:val="000000"/>
          <w:sz w:val="27"/>
          <w:szCs w:val="27"/>
        </w:rPr>
        <w:br/>
      </w:r>
      <w:r w:rsidRPr="00D04D2A">
        <w:rPr>
          <w:rFonts w:ascii="Roboto" w:eastAsia="Times New Roman" w:hAnsi="Roboto" w:cs="Times New Roman"/>
          <w:color w:val="000000"/>
          <w:sz w:val="27"/>
          <w:szCs w:val="27"/>
        </w:rPr>
        <w:br/>
        <w:t>Компания оставляет за собой право собирать, использовать, передавать и раскрывать информацию, не являющуюся персональной, для проведения статистических исследований с целью улучшения качества оказываемых услуг, а также для любых других целей, не запрещённых действующим законодательством РФ. </w:t>
      </w:r>
      <w:r w:rsidRPr="00D04D2A">
        <w:rPr>
          <w:rFonts w:ascii="Roboto" w:eastAsia="Times New Roman" w:hAnsi="Roboto" w:cs="Times New Roman"/>
          <w:color w:val="000000"/>
          <w:sz w:val="27"/>
          <w:szCs w:val="27"/>
        </w:rPr>
        <w:br/>
      </w:r>
      <w:r w:rsidRPr="00D04D2A">
        <w:rPr>
          <w:rFonts w:ascii="Roboto" w:eastAsia="Times New Roman" w:hAnsi="Roboto" w:cs="Times New Roman"/>
          <w:color w:val="000000"/>
          <w:sz w:val="27"/>
          <w:szCs w:val="27"/>
        </w:rPr>
        <w:br/>
        <w:t>Сбору может подлежать следующая информация, не являющаяся персональной: </w:t>
      </w:r>
    </w:p>
    <w:p w14:paraId="0ABDDADC" w14:textId="77777777" w:rsidR="00D04D2A" w:rsidRPr="00D04D2A" w:rsidRDefault="00D04D2A" w:rsidP="000855AD">
      <w:pPr>
        <w:numPr>
          <w:ilvl w:val="0"/>
          <w:numId w:val="3"/>
        </w:numPr>
        <w:spacing w:before="100" w:beforeAutospacing="1" w:after="100" w:afterAutospacing="1"/>
        <w:ind w:left="1020"/>
        <w:rPr>
          <w:rFonts w:ascii="Roboto" w:eastAsia="Times New Roman" w:hAnsi="Roboto" w:cs="Times New Roman"/>
          <w:color w:val="000000"/>
          <w:sz w:val="27"/>
          <w:szCs w:val="27"/>
        </w:rPr>
      </w:pPr>
      <w:r w:rsidRPr="00D04D2A">
        <w:rPr>
          <w:rFonts w:ascii="Roboto" w:eastAsia="Times New Roman" w:hAnsi="Roboto" w:cs="Times New Roman"/>
          <w:color w:val="000000"/>
          <w:sz w:val="27"/>
          <w:szCs w:val="27"/>
        </w:rPr>
        <w:t>язык, </w:t>
      </w:r>
    </w:p>
    <w:p w14:paraId="3081DBC0" w14:textId="77777777" w:rsidR="00D04D2A" w:rsidRPr="00D04D2A" w:rsidRDefault="00D04D2A" w:rsidP="000855AD">
      <w:pPr>
        <w:numPr>
          <w:ilvl w:val="0"/>
          <w:numId w:val="3"/>
        </w:numPr>
        <w:spacing w:before="100" w:beforeAutospacing="1" w:after="100" w:afterAutospacing="1"/>
        <w:ind w:left="1020"/>
        <w:rPr>
          <w:rFonts w:ascii="Roboto" w:eastAsia="Times New Roman" w:hAnsi="Roboto" w:cs="Times New Roman"/>
          <w:color w:val="000000"/>
          <w:sz w:val="27"/>
          <w:szCs w:val="27"/>
        </w:rPr>
      </w:pPr>
      <w:r w:rsidRPr="00D04D2A">
        <w:rPr>
          <w:rFonts w:ascii="Roboto" w:eastAsia="Times New Roman" w:hAnsi="Roboto" w:cs="Times New Roman"/>
          <w:color w:val="000000"/>
          <w:sz w:val="27"/>
          <w:szCs w:val="27"/>
        </w:rPr>
        <w:t>почтовый индекс, </w:t>
      </w:r>
    </w:p>
    <w:p w14:paraId="00D82693" w14:textId="77777777" w:rsidR="00D04D2A" w:rsidRPr="00D04D2A" w:rsidRDefault="00D04D2A" w:rsidP="000855AD">
      <w:pPr>
        <w:numPr>
          <w:ilvl w:val="0"/>
          <w:numId w:val="3"/>
        </w:numPr>
        <w:spacing w:before="100" w:beforeAutospacing="1" w:after="100" w:afterAutospacing="1"/>
        <w:ind w:left="1020"/>
        <w:rPr>
          <w:rFonts w:ascii="Roboto" w:eastAsia="Times New Roman" w:hAnsi="Roboto" w:cs="Times New Roman"/>
          <w:color w:val="000000"/>
          <w:sz w:val="27"/>
          <w:szCs w:val="27"/>
        </w:rPr>
      </w:pPr>
      <w:r w:rsidRPr="00D04D2A">
        <w:rPr>
          <w:rFonts w:ascii="Roboto" w:eastAsia="Times New Roman" w:hAnsi="Roboto" w:cs="Times New Roman"/>
          <w:color w:val="000000"/>
          <w:sz w:val="27"/>
          <w:szCs w:val="27"/>
        </w:rPr>
        <w:t>тип устройства, </w:t>
      </w:r>
    </w:p>
    <w:p w14:paraId="7F4C965D" w14:textId="77777777" w:rsidR="00D04D2A" w:rsidRPr="00D04D2A" w:rsidRDefault="00D04D2A" w:rsidP="000855AD">
      <w:pPr>
        <w:numPr>
          <w:ilvl w:val="0"/>
          <w:numId w:val="3"/>
        </w:numPr>
        <w:spacing w:before="100" w:beforeAutospacing="1" w:after="100" w:afterAutospacing="1"/>
        <w:ind w:left="1020"/>
        <w:rPr>
          <w:rFonts w:ascii="Roboto" w:eastAsia="Times New Roman" w:hAnsi="Roboto" w:cs="Times New Roman"/>
          <w:color w:val="000000"/>
          <w:sz w:val="27"/>
          <w:szCs w:val="27"/>
        </w:rPr>
      </w:pPr>
      <w:r w:rsidRPr="00D04D2A">
        <w:rPr>
          <w:rFonts w:ascii="Roboto" w:eastAsia="Times New Roman" w:hAnsi="Roboto" w:cs="Times New Roman"/>
          <w:color w:val="000000"/>
          <w:sz w:val="27"/>
          <w:szCs w:val="27"/>
        </w:rPr>
        <w:t>местоположение, </w:t>
      </w:r>
    </w:p>
    <w:p w14:paraId="38315A22" w14:textId="77777777" w:rsidR="00D04D2A" w:rsidRPr="00D04D2A" w:rsidRDefault="00D04D2A" w:rsidP="000855AD">
      <w:pPr>
        <w:numPr>
          <w:ilvl w:val="0"/>
          <w:numId w:val="3"/>
        </w:numPr>
        <w:spacing w:before="100" w:beforeAutospacing="1" w:after="100" w:afterAutospacing="1"/>
        <w:ind w:left="1020"/>
        <w:rPr>
          <w:rFonts w:ascii="Roboto" w:eastAsia="Times New Roman" w:hAnsi="Roboto" w:cs="Times New Roman"/>
          <w:color w:val="000000"/>
          <w:sz w:val="27"/>
          <w:szCs w:val="27"/>
        </w:rPr>
      </w:pPr>
      <w:r w:rsidRPr="00D04D2A">
        <w:rPr>
          <w:rFonts w:ascii="Roboto" w:eastAsia="Times New Roman" w:hAnsi="Roboto" w:cs="Times New Roman"/>
          <w:color w:val="000000"/>
          <w:sz w:val="27"/>
          <w:szCs w:val="27"/>
        </w:rPr>
        <w:t>временная зона, </w:t>
      </w:r>
    </w:p>
    <w:p w14:paraId="585BA264" w14:textId="77777777" w:rsidR="00D04D2A" w:rsidRPr="00D04D2A" w:rsidRDefault="00D04D2A" w:rsidP="000855AD">
      <w:pPr>
        <w:numPr>
          <w:ilvl w:val="0"/>
          <w:numId w:val="3"/>
        </w:numPr>
        <w:spacing w:before="100" w:beforeAutospacing="1" w:after="100" w:afterAutospacing="1"/>
        <w:ind w:left="1020"/>
        <w:rPr>
          <w:rFonts w:ascii="Roboto" w:eastAsia="Times New Roman" w:hAnsi="Roboto" w:cs="Times New Roman"/>
          <w:color w:val="000000"/>
          <w:sz w:val="27"/>
          <w:szCs w:val="27"/>
        </w:rPr>
      </w:pPr>
      <w:r w:rsidRPr="00D04D2A">
        <w:rPr>
          <w:rFonts w:ascii="Roboto" w:eastAsia="Times New Roman" w:hAnsi="Roboto" w:cs="Times New Roman"/>
          <w:color w:val="000000"/>
          <w:sz w:val="27"/>
          <w:szCs w:val="27"/>
        </w:rPr>
        <w:t>род занятий, </w:t>
      </w:r>
    </w:p>
    <w:p w14:paraId="4E71C093" w14:textId="77777777" w:rsidR="00D04D2A" w:rsidRPr="00D04D2A" w:rsidRDefault="00D04D2A" w:rsidP="000855AD">
      <w:pPr>
        <w:numPr>
          <w:ilvl w:val="0"/>
          <w:numId w:val="3"/>
        </w:numPr>
        <w:spacing w:before="100" w:beforeAutospacing="1" w:after="100" w:afterAutospacing="1"/>
        <w:ind w:left="1020"/>
        <w:rPr>
          <w:rFonts w:ascii="Roboto" w:eastAsia="Times New Roman" w:hAnsi="Roboto" w:cs="Times New Roman"/>
          <w:color w:val="000000"/>
          <w:sz w:val="27"/>
          <w:szCs w:val="27"/>
        </w:rPr>
      </w:pPr>
      <w:r w:rsidRPr="00D04D2A">
        <w:rPr>
          <w:rFonts w:ascii="Roboto" w:eastAsia="Times New Roman" w:hAnsi="Roboto" w:cs="Times New Roman"/>
          <w:color w:val="000000"/>
          <w:sz w:val="27"/>
          <w:szCs w:val="27"/>
        </w:rPr>
        <w:t>интересы. </w:t>
      </w:r>
    </w:p>
    <w:p w14:paraId="7CF5B6F8" w14:textId="77777777" w:rsidR="00D04D2A" w:rsidRPr="00D04D2A" w:rsidRDefault="00D04D2A" w:rsidP="000855AD">
      <w:pPr>
        <w:rPr>
          <w:rFonts w:ascii="Roboto" w:eastAsia="Times New Roman" w:hAnsi="Roboto" w:cs="Times New Roman"/>
          <w:color w:val="000000"/>
          <w:sz w:val="27"/>
          <w:szCs w:val="27"/>
        </w:rPr>
      </w:pPr>
      <w:r w:rsidRPr="00D04D2A">
        <w:rPr>
          <w:rFonts w:ascii="Roboto" w:eastAsia="Times New Roman" w:hAnsi="Roboto" w:cs="Times New Roman"/>
          <w:color w:val="000000"/>
          <w:sz w:val="27"/>
          <w:szCs w:val="27"/>
        </w:rPr>
        <w:t>В случаях совмещения информации, не являющейся персональной, с персональной информацией, такая совокупная информация будет рассматриваться как персональная информация, пока такая информация будет являться совмещённой. </w:t>
      </w:r>
      <w:r w:rsidRPr="00D04D2A">
        <w:rPr>
          <w:rFonts w:ascii="Roboto" w:eastAsia="Times New Roman" w:hAnsi="Roboto" w:cs="Times New Roman"/>
          <w:color w:val="000000"/>
          <w:sz w:val="27"/>
          <w:szCs w:val="27"/>
        </w:rPr>
        <w:br/>
      </w:r>
      <w:r w:rsidRPr="00D04D2A">
        <w:rPr>
          <w:rFonts w:ascii="Roboto" w:eastAsia="Times New Roman" w:hAnsi="Roboto" w:cs="Times New Roman"/>
          <w:color w:val="000000"/>
          <w:sz w:val="27"/>
          <w:szCs w:val="27"/>
        </w:rPr>
        <w:br/>
      </w:r>
      <w:r w:rsidRPr="00D04D2A">
        <w:rPr>
          <w:rFonts w:ascii="Roboto" w:eastAsia="Times New Roman" w:hAnsi="Roboto" w:cs="Times New Roman"/>
          <w:b/>
          <w:bCs/>
          <w:color w:val="000000"/>
          <w:sz w:val="27"/>
          <w:szCs w:val="27"/>
        </w:rPr>
        <w:t>Передача персональных данных </w:t>
      </w:r>
      <w:r w:rsidRPr="00D04D2A">
        <w:rPr>
          <w:rFonts w:ascii="Roboto" w:eastAsia="Times New Roman" w:hAnsi="Roboto" w:cs="Times New Roman"/>
          <w:color w:val="000000"/>
          <w:sz w:val="27"/>
          <w:szCs w:val="27"/>
        </w:rPr>
        <w:br/>
      </w:r>
      <w:r w:rsidRPr="00D04D2A">
        <w:rPr>
          <w:rFonts w:ascii="Roboto" w:eastAsia="Times New Roman" w:hAnsi="Roboto" w:cs="Times New Roman"/>
          <w:color w:val="000000"/>
          <w:sz w:val="27"/>
          <w:szCs w:val="27"/>
        </w:rPr>
        <w:br/>
        <w:t>Персональные данные Пользователей не передаются каким-либо третьим лицам, за исключением случаев, прямо предусмотренных настоящим Положением. </w:t>
      </w:r>
      <w:r w:rsidRPr="00D04D2A">
        <w:rPr>
          <w:rFonts w:ascii="Roboto" w:eastAsia="Times New Roman" w:hAnsi="Roboto" w:cs="Times New Roman"/>
          <w:color w:val="000000"/>
          <w:sz w:val="27"/>
          <w:szCs w:val="27"/>
        </w:rPr>
        <w:br/>
      </w:r>
      <w:r w:rsidRPr="00D04D2A">
        <w:rPr>
          <w:rFonts w:ascii="Roboto" w:eastAsia="Times New Roman" w:hAnsi="Roboto" w:cs="Times New Roman"/>
          <w:color w:val="000000"/>
          <w:sz w:val="27"/>
          <w:szCs w:val="27"/>
        </w:rPr>
        <w:br/>
        <w:t xml:space="preserve">Обработка персональных данных Пользователя осуществляется без ограничения срока, любым законным способом, в том числе в информационных системах персональных данных с использованием средств автоматизации или </w:t>
      </w:r>
      <w:r w:rsidRPr="00D04D2A">
        <w:rPr>
          <w:rFonts w:ascii="Roboto" w:eastAsia="Times New Roman" w:hAnsi="Roboto" w:cs="Times New Roman"/>
          <w:color w:val="000000"/>
          <w:sz w:val="27"/>
          <w:szCs w:val="27"/>
        </w:rPr>
        <w:lastRenderedPageBreak/>
        <w:t>без использования таких средств. </w:t>
      </w:r>
      <w:r w:rsidRPr="00D04D2A">
        <w:rPr>
          <w:rFonts w:ascii="Roboto" w:eastAsia="Times New Roman" w:hAnsi="Roboto" w:cs="Times New Roman"/>
          <w:color w:val="000000"/>
          <w:sz w:val="27"/>
          <w:szCs w:val="27"/>
        </w:rPr>
        <w:br/>
      </w:r>
      <w:r w:rsidRPr="00D04D2A">
        <w:rPr>
          <w:rFonts w:ascii="Roboto" w:eastAsia="Times New Roman" w:hAnsi="Roboto" w:cs="Times New Roman"/>
          <w:color w:val="000000"/>
          <w:sz w:val="27"/>
          <w:szCs w:val="27"/>
        </w:rPr>
        <w:br/>
        <w:t>Пользователь соглашается с тем, что Оператор вправе передавать персональные данные третьим лицам, в частности, курьерским службам, организациями почтовой связи, операторам электросвязи и т. д., исключительно для целей, указанных в разделе «Сбор персональных данных» настоящей Политики конфиденциальности. </w:t>
      </w:r>
      <w:r w:rsidRPr="00D04D2A">
        <w:rPr>
          <w:rFonts w:ascii="Roboto" w:eastAsia="Times New Roman" w:hAnsi="Roboto" w:cs="Times New Roman"/>
          <w:color w:val="000000"/>
          <w:sz w:val="27"/>
          <w:szCs w:val="27"/>
        </w:rPr>
        <w:br/>
      </w:r>
      <w:r w:rsidRPr="00D04D2A">
        <w:rPr>
          <w:rFonts w:ascii="Roboto" w:eastAsia="Times New Roman" w:hAnsi="Roboto" w:cs="Times New Roman"/>
          <w:color w:val="000000"/>
          <w:sz w:val="27"/>
          <w:szCs w:val="27"/>
        </w:rPr>
        <w:br/>
        <w:t>Персональные данные Пользователя могут быть переданы по запросам уполномоченных органов государственной власти РФ только по основаниям и в порядке, установленным законодательством РФ. </w:t>
      </w:r>
      <w:r w:rsidRPr="00D04D2A">
        <w:rPr>
          <w:rFonts w:ascii="Roboto" w:eastAsia="Times New Roman" w:hAnsi="Roboto" w:cs="Times New Roman"/>
          <w:color w:val="000000"/>
          <w:sz w:val="27"/>
          <w:szCs w:val="27"/>
        </w:rPr>
        <w:br/>
      </w:r>
      <w:r w:rsidRPr="00D04D2A">
        <w:rPr>
          <w:rFonts w:ascii="Roboto" w:eastAsia="Times New Roman" w:hAnsi="Roboto" w:cs="Times New Roman"/>
          <w:color w:val="000000"/>
          <w:sz w:val="27"/>
          <w:szCs w:val="27"/>
        </w:rPr>
        <w:br/>
        <w:t>Оператор осуществляет блокирование персональных данных, относящихся к соответствующему Пользователю, с момента обращения или запроса Пользователя, или его законного представителя либо уполномоченного органа по защите прав субъектов персональных данных на период проверки, в случае выявления недостоверных персональных данных или неправомерных действий. </w:t>
      </w:r>
      <w:r w:rsidRPr="00D04D2A">
        <w:rPr>
          <w:rFonts w:ascii="Roboto" w:eastAsia="Times New Roman" w:hAnsi="Roboto" w:cs="Times New Roman"/>
          <w:color w:val="000000"/>
          <w:sz w:val="27"/>
          <w:szCs w:val="27"/>
        </w:rPr>
        <w:br/>
      </w:r>
      <w:r w:rsidRPr="00D04D2A">
        <w:rPr>
          <w:rFonts w:ascii="Roboto" w:eastAsia="Times New Roman" w:hAnsi="Roboto" w:cs="Times New Roman"/>
          <w:color w:val="000000"/>
          <w:sz w:val="27"/>
          <w:szCs w:val="27"/>
        </w:rPr>
        <w:br/>
      </w:r>
      <w:r w:rsidRPr="00D04D2A">
        <w:rPr>
          <w:rFonts w:ascii="Roboto" w:eastAsia="Times New Roman" w:hAnsi="Roboto" w:cs="Times New Roman"/>
          <w:b/>
          <w:bCs/>
          <w:color w:val="000000"/>
          <w:sz w:val="27"/>
          <w:szCs w:val="27"/>
        </w:rPr>
        <w:t>Уничтожение персональных данных </w:t>
      </w:r>
      <w:r w:rsidRPr="00D04D2A">
        <w:rPr>
          <w:rFonts w:ascii="Roboto" w:eastAsia="Times New Roman" w:hAnsi="Roboto" w:cs="Times New Roman"/>
          <w:color w:val="000000"/>
          <w:sz w:val="27"/>
          <w:szCs w:val="27"/>
        </w:rPr>
        <w:br/>
      </w:r>
      <w:r w:rsidRPr="00D04D2A">
        <w:rPr>
          <w:rFonts w:ascii="Roboto" w:eastAsia="Times New Roman" w:hAnsi="Roboto" w:cs="Times New Roman"/>
          <w:color w:val="000000"/>
          <w:sz w:val="27"/>
          <w:szCs w:val="27"/>
        </w:rPr>
        <w:br/>
        <w:t>Персональные данные пользователя уничтожаются при отзыве субъектом персональных данных согласия на обработку персональных данных. Такой отзыв должен быть направлен Оператору в письменном виде. </w:t>
      </w:r>
      <w:r w:rsidRPr="00D04D2A">
        <w:rPr>
          <w:rFonts w:ascii="Roboto" w:eastAsia="Times New Roman" w:hAnsi="Roboto" w:cs="Times New Roman"/>
          <w:color w:val="000000"/>
          <w:sz w:val="27"/>
          <w:szCs w:val="27"/>
        </w:rPr>
        <w:br/>
      </w:r>
      <w:r w:rsidRPr="00D04D2A">
        <w:rPr>
          <w:rFonts w:ascii="Roboto" w:eastAsia="Times New Roman" w:hAnsi="Roboto" w:cs="Times New Roman"/>
          <w:color w:val="000000"/>
          <w:sz w:val="27"/>
          <w:szCs w:val="27"/>
        </w:rPr>
        <w:br/>
      </w:r>
      <w:r w:rsidRPr="00D04D2A">
        <w:rPr>
          <w:rFonts w:ascii="Roboto" w:eastAsia="Times New Roman" w:hAnsi="Roboto" w:cs="Times New Roman"/>
          <w:b/>
          <w:bCs/>
          <w:color w:val="000000"/>
          <w:sz w:val="27"/>
          <w:szCs w:val="27"/>
        </w:rPr>
        <w:t>Защита персональных данных </w:t>
      </w:r>
      <w:r w:rsidRPr="00D04D2A">
        <w:rPr>
          <w:rFonts w:ascii="Roboto" w:eastAsia="Times New Roman" w:hAnsi="Roboto" w:cs="Times New Roman"/>
          <w:color w:val="000000"/>
          <w:sz w:val="27"/>
          <w:szCs w:val="27"/>
        </w:rPr>
        <w:br/>
      </w:r>
      <w:r w:rsidRPr="00D04D2A">
        <w:rPr>
          <w:rFonts w:ascii="Roboto" w:eastAsia="Times New Roman" w:hAnsi="Roboto" w:cs="Times New Roman"/>
          <w:color w:val="000000"/>
          <w:sz w:val="27"/>
          <w:szCs w:val="27"/>
        </w:rPr>
        <w:br/>
        <w:t>Компания предпринимает меры предосторожности — включая правовые, организационные, административные, технические и физические — для обеспечения защиты персональных данных в соответствии со ст. 19 Федерального закона от 27.07.2006 N 152-ФЗ «О персональных данных» в целях обеспечения защиты персональных данных Пользователя от неправомерного или случайного доступа к ним, уничтожения, изменения, блокирования, копирования, распространения, а также от иных неправомерных действий третьих лиц. </w:t>
      </w:r>
      <w:r w:rsidRPr="00D04D2A">
        <w:rPr>
          <w:rFonts w:ascii="Roboto" w:eastAsia="Times New Roman" w:hAnsi="Roboto" w:cs="Times New Roman"/>
          <w:color w:val="000000"/>
          <w:sz w:val="27"/>
          <w:szCs w:val="27"/>
        </w:rPr>
        <w:br/>
      </w:r>
      <w:r w:rsidRPr="00D04D2A">
        <w:rPr>
          <w:rFonts w:ascii="Roboto" w:eastAsia="Times New Roman" w:hAnsi="Roboto" w:cs="Times New Roman"/>
          <w:color w:val="000000"/>
          <w:sz w:val="27"/>
          <w:szCs w:val="27"/>
        </w:rPr>
        <w:br/>
        <w:t>Компания не несет ответственности за персональные данные, предоставляемые пользователем в открытом доступе: на форумах, чатах, социальных сетях, других сайтах, неподконтрольных Компании, на которых такая информация может быть видна другим пользователям и может быть ими прочитана, собрана или использована. Такая информация является публичной. </w:t>
      </w:r>
      <w:r w:rsidRPr="00D04D2A">
        <w:rPr>
          <w:rFonts w:ascii="Roboto" w:eastAsia="Times New Roman" w:hAnsi="Roboto" w:cs="Times New Roman"/>
          <w:color w:val="000000"/>
          <w:sz w:val="27"/>
          <w:szCs w:val="27"/>
        </w:rPr>
        <w:br/>
      </w:r>
      <w:r w:rsidRPr="00D04D2A">
        <w:rPr>
          <w:rFonts w:ascii="Roboto" w:eastAsia="Times New Roman" w:hAnsi="Roboto" w:cs="Times New Roman"/>
          <w:color w:val="000000"/>
          <w:sz w:val="27"/>
          <w:szCs w:val="27"/>
        </w:rPr>
        <w:br/>
        <w:t>Компания сохраняет персональные данные и информацию пользователя в течение срока, необходимого для выполнения целей, описываемых в настоящей Политике Конфиденциальности, за исключением случаев, когда более длительный период хранения данных и информации необходим в соответствии с законодательством либо разрешён им. </w:t>
      </w:r>
      <w:r w:rsidRPr="00D04D2A">
        <w:rPr>
          <w:rFonts w:ascii="Roboto" w:eastAsia="Times New Roman" w:hAnsi="Roboto" w:cs="Times New Roman"/>
          <w:color w:val="000000"/>
          <w:sz w:val="27"/>
          <w:szCs w:val="27"/>
        </w:rPr>
        <w:br/>
      </w:r>
      <w:r w:rsidRPr="00D04D2A">
        <w:rPr>
          <w:rFonts w:ascii="Roboto" w:eastAsia="Times New Roman" w:hAnsi="Roboto" w:cs="Times New Roman"/>
          <w:color w:val="000000"/>
          <w:sz w:val="27"/>
          <w:szCs w:val="27"/>
        </w:rPr>
        <w:lastRenderedPageBreak/>
        <w:br/>
        <w:t>Компания не собирает персональные данные о несовершеннолетних и предпринимает меры для удаления такой информации в максимально короткий срок, если становится известно о том, что полученные персональные данные принадлежат несовершеннолетнему лицу. </w:t>
      </w:r>
      <w:r w:rsidRPr="00D04D2A">
        <w:rPr>
          <w:rFonts w:ascii="Roboto" w:eastAsia="Times New Roman" w:hAnsi="Roboto" w:cs="Times New Roman"/>
          <w:color w:val="000000"/>
          <w:sz w:val="27"/>
          <w:szCs w:val="27"/>
        </w:rPr>
        <w:br/>
      </w:r>
      <w:r w:rsidRPr="00D04D2A">
        <w:rPr>
          <w:rFonts w:ascii="Roboto" w:eastAsia="Times New Roman" w:hAnsi="Roboto" w:cs="Times New Roman"/>
          <w:color w:val="000000"/>
          <w:sz w:val="27"/>
          <w:szCs w:val="27"/>
        </w:rPr>
        <w:br/>
      </w:r>
      <w:r w:rsidRPr="00D04D2A">
        <w:rPr>
          <w:rFonts w:ascii="Roboto" w:eastAsia="Times New Roman" w:hAnsi="Roboto" w:cs="Times New Roman"/>
          <w:b/>
          <w:bCs/>
          <w:color w:val="000000"/>
          <w:sz w:val="27"/>
          <w:szCs w:val="27"/>
        </w:rPr>
        <w:t>Обращения пользователей </w:t>
      </w:r>
      <w:r w:rsidRPr="00D04D2A">
        <w:rPr>
          <w:rFonts w:ascii="Roboto" w:eastAsia="Times New Roman" w:hAnsi="Roboto" w:cs="Times New Roman"/>
          <w:color w:val="000000"/>
          <w:sz w:val="27"/>
          <w:szCs w:val="27"/>
        </w:rPr>
        <w:br/>
      </w:r>
      <w:r w:rsidRPr="00D04D2A">
        <w:rPr>
          <w:rFonts w:ascii="Roboto" w:eastAsia="Times New Roman" w:hAnsi="Roboto" w:cs="Times New Roman"/>
          <w:color w:val="000000"/>
          <w:sz w:val="27"/>
          <w:szCs w:val="27"/>
        </w:rPr>
        <w:br/>
        <w:t>К настоящей Политике конфиденциальности и отношениям между Пользователем и Оператором применяется действующее законодательство РФ. </w:t>
      </w:r>
      <w:r w:rsidRPr="00D04D2A">
        <w:rPr>
          <w:rFonts w:ascii="Roboto" w:eastAsia="Times New Roman" w:hAnsi="Roboto" w:cs="Times New Roman"/>
          <w:color w:val="000000"/>
          <w:sz w:val="27"/>
          <w:szCs w:val="27"/>
        </w:rPr>
        <w:br/>
      </w:r>
      <w:r w:rsidRPr="00D04D2A">
        <w:rPr>
          <w:rFonts w:ascii="Roboto" w:eastAsia="Times New Roman" w:hAnsi="Roboto" w:cs="Times New Roman"/>
          <w:color w:val="000000"/>
          <w:sz w:val="27"/>
          <w:szCs w:val="27"/>
        </w:rPr>
        <w:br/>
        <w:t>Пользователи вправе направлять Оператору свои запросы, в том числе запросы относительно использования их персональных данных, направления отзыва согласия на обработку персональных данных в письменной форме по адресу, указанному разделе Общие положения настоящего положения. </w:t>
      </w:r>
      <w:r w:rsidRPr="00D04D2A">
        <w:rPr>
          <w:rFonts w:ascii="Roboto" w:eastAsia="Times New Roman" w:hAnsi="Roboto" w:cs="Times New Roman"/>
          <w:color w:val="000000"/>
          <w:sz w:val="27"/>
          <w:szCs w:val="27"/>
        </w:rPr>
        <w:br/>
      </w:r>
      <w:r w:rsidRPr="00D04D2A">
        <w:rPr>
          <w:rFonts w:ascii="Roboto" w:eastAsia="Times New Roman" w:hAnsi="Roboto" w:cs="Times New Roman"/>
          <w:color w:val="000000"/>
          <w:sz w:val="27"/>
          <w:szCs w:val="27"/>
        </w:rPr>
        <w:br/>
        <w:t>Запрос, направляемый Пользователем, должен содержать следующие данные: </w:t>
      </w:r>
      <w:r w:rsidRPr="00D04D2A">
        <w:rPr>
          <w:rFonts w:ascii="Roboto" w:eastAsia="Times New Roman" w:hAnsi="Roboto" w:cs="Times New Roman"/>
          <w:color w:val="000000"/>
          <w:sz w:val="27"/>
          <w:szCs w:val="27"/>
        </w:rPr>
        <w:br/>
      </w:r>
      <w:r w:rsidRPr="00D04D2A">
        <w:rPr>
          <w:rFonts w:ascii="Roboto" w:eastAsia="Times New Roman" w:hAnsi="Roboto" w:cs="Times New Roman"/>
          <w:color w:val="000000"/>
          <w:sz w:val="27"/>
          <w:szCs w:val="27"/>
        </w:rPr>
        <w:br/>
      </w:r>
    </w:p>
    <w:p w14:paraId="797933B0" w14:textId="77777777" w:rsidR="00D04D2A" w:rsidRPr="00D04D2A" w:rsidRDefault="00D04D2A" w:rsidP="000855AD">
      <w:pPr>
        <w:numPr>
          <w:ilvl w:val="0"/>
          <w:numId w:val="4"/>
        </w:numPr>
        <w:spacing w:before="100" w:beforeAutospacing="1" w:after="100" w:afterAutospacing="1"/>
        <w:ind w:left="1020"/>
        <w:rPr>
          <w:rFonts w:ascii="Roboto" w:eastAsia="Times New Roman" w:hAnsi="Roboto" w:cs="Times New Roman"/>
          <w:color w:val="000000"/>
          <w:sz w:val="27"/>
          <w:szCs w:val="27"/>
        </w:rPr>
      </w:pPr>
      <w:r w:rsidRPr="00D04D2A">
        <w:rPr>
          <w:rFonts w:ascii="Roboto" w:eastAsia="Times New Roman" w:hAnsi="Roboto" w:cs="Times New Roman"/>
          <w:color w:val="000000"/>
          <w:sz w:val="27"/>
          <w:szCs w:val="27"/>
        </w:rPr>
        <w:t>ФИО пользователя; </w:t>
      </w:r>
    </w:p>
    <w:p w14:paraId="39C0E0D9" w14:textId="77777777" w:rsidR="00D04D2A" w:rsidRPr="00D04D2A" w:rsidRDefault="00D04D2A" w:rsidP="000855AD">
      <w:pPr>
        <w:numPr>
          <w:ilvl w:val="0"/>
          <w:numId w:val="4"/>
        </w:numPr>
        <w:spacing w:before="100" w:beforeAutospacing="1" w:after="100" w:afterAutospacing="1"/>
        <w:ind w:left="1020"/>
        <w:rPr>
          <w:rFonts w:ascii="Roboto" w:eastAsia="Times New Roman" w:hAnsi="Roboto" w:cs="Times New Roman"/>
          <w:color w:val="000000"/>
          <w:sz w:val="27"/>
          <w:szCs w:val="27"/>
        </w:rPr>
      </w:pPr>
      <w:r w:rsidRPr="00D04D2A">
        <w:rPr>
          <w:rFonts w:ascii="Roboto" w:eastAsia="Times New Roman" w:hAnsi="Roboto" w:cs="Times New Roman"/>
          <w:color w:val="000000"/>
          <w:sz w:val="27"/>
          <w:szCs w:val="27"/>
        </w:rPr>
        <w:t>Суть запроса; </w:t>
      </w:r>
    </w:p>
    <w:p w14:paraId="377EACB0" w14:textId="77777777" w:rsidR="00D04D2A" w:rsidRPr="00D04D2A" w:rsidRDefault="00D04D2A" w:rsidP="000855AD">
      <w:pPr>
        <w:numPr>
          <w:ilvl w:val="0"/>
          <w:numId w:val="4"/>
        </w:numPr>
        <w:spacing w:before="100" w:beforeAutospacing="1" w:after="100" w:afterAutospacing="1"/>
        <w:ind w:left="1020"/>
        <w:rPr>
          <w:rFonts w:ascii="Roboto" w:eastAsia="Times New Roman" w:hAnsi="Roboto" w:cs="Times New Roman"/>
          <w:color w:val="000000"/>
          <w:sz w:val="27"/>
          <w:szCs w:val="27"/>
        </w:rPr>
      </w:pPr>
      <w:r w:rsidRPr="00D04D2A">
        <w:rPr>
          <w:rFonts w:ascii="Roboto" w:eastAsia="Times New Roman" w:hAnsi="Roboto" w:cs="Times New Roman"/>
          <w:color w:val="000000"/>
          <w:sz w:val="27"/>
          <w:szCs w:val="27"/>
        </w:rPr>
        <w:t>Контактная информация для обратной связи: </w:t>
      </w:r>
    </w:p>
    <w:p w14:paraId="11B3BD33" w14:textId="77777777" w:rsidR="00D04D2A" w:rsidRPr="00D04D2A" w:rsidRDefault="00D04D2A" w:rsidP="000855AD">
      <w:pPr>
        <w:numPr>
          <w:ilvl w:val="1"/>
          <w:numId w:val="4"/>
        </w:numPr>
        <w:spacing w:before="100" w:beforeAutospacing="1" w:after="100" w:afterAutospacing="1"/>
        <w:ind w:left="1740"/>
        <w:rPr>
          <w:rFonts w:ascii="Roboto" w:eastAsia="Times New Roman" w:hAnsi="Roboto" w:cs="Times New Roman"/>
          <w:color w:val="000000"/>
          <w:sz w:val="27"/>
          <w:szCs w:val="27"/>
        </w:rPr>
      </w:pPr>
      <w:r w:rsidRPr="00D04D2A">
        <w:rPr>
          <w:rFonts w:ascii="Roboto" w:eastAsia="Times New Roman" w:hAnsi="Roboto" w:cs="Times New Roman"/>
          <w:color w:val="000000"/>
          <w:sz w:val="27"/>
          <w:szCs w:val="27"/>
        </w:rPr>
        <w:t>адрес электронной почты, </w:t>
      </w:r>
    </w:p>
    <w:p w14:paraId="376DF82A" w14:textId="77777777" w:rsidR="00D04D2A" w:rsidRPr="00D04D2A" w:rsidRDefault="00D04D2A" w:rsidP="000855AD">
      <w:pPr>
        <w:numPr>
          <w:ilvl w:val="1"/>
          <w:numId w:val="4"/>
        </w:numPr>
        <w:spacing w:before="100" w:beforeAutospacing="1" w:after="100" w:afterAutospacing="1"/>
        <w:ind w:left="1740"/>
        <w:rPr>
          <w:rFonts w:ascii="Roboto" w:eastAsia="Times New Roman" w:hAnsi="Roboto" w:cs="Times New Roman"/>
          <w:color w:val="000000"/>
          <w:sz w:val="27"/>
          <w:szCs w:val="27"/>
        </w:rPr>
      </w:pPr>
      <w:r w:rsidRPr="00D04D2A">
        <w:rPr>
          <w:rFonts w:ascii="Roboto" w:eastAsia="Times New Roman" w:hAnsi="Roboto" w:cs="Times New Roman"/>
          <w:color w:val="000000"/>
          <w:sz w:val="27"/>
          <w:szCs w:val="27"/>
        </w:rPr>
        <w:t>телефон, </w:t>
      </w:r>
    </w:p>
    <w:p w14:paraId="10D6244C" w14:textId="77777777" w:rsidR="00D04D2A" w:rsidRPr="00D04D2A" w:rsidRDefault="00D04D2A" w:rsidP="000855AD">
      <w:pPr>
        <w:numPr>
          <w:ilvl w:val="1"/>
          <w:numId w:val="4"/>
        </w:numPr>
        <w:spacing w:before="100" w:beforeAutospacing="1" w:after="100" w:afterAutospacing="1"/>
        <w:ind w:left="1740"/>
        <w:rPr>
          <w:rFonts w:ascii="Roboto" w:eastAsia="Times New Roman" w:hAnsi="Roboto" w:cs="Times New Roman"/>
          <w:color w:val="000000"/>
          <w:sz w:val="27"/>
          <w:szCs w:val="27"/>
        </w:rPr>
      </w:pPr>
      <w:r w:rsidRPr="00D04D2A">
        <w:rPr>
          <w:rFonts w:ascii="Roboto" w:eastAsia="Times New Roman" w:hAnsi="Roboto" w:cs="Times New Roman"/>
          <w:color w:val="000000"/>
          <w:sz w:val="27"/>
          <w:szCs w:val="27"/>
        </w:rPr>
        <w:t>почтовый адрес; </w:t>
      </w:r>
    </w:p>
    <w:p w14:paraId="023B4491" w14:textId="77777777" w:rsidR="00D04D2A" w:rsidRPr="00D04D2A" w:rsidRDefault="00D04D2A" w:rsidP="000855AD">
      <w:pPr>
        <w:numPr>
          <w:ilvl w:val="0"/>
          <w:numId w:val="4"/>
        </w:numPr>
        <w:spacing w:before="100" w:beforeAutospacing="1" w:after="100" w:afterAutospacing="1"/>
        <w:ind w:left="1020"/>
        <w:rPr>
          <w:rFonts w:ascii="Roboto" w:eastAsia="Times New Roman" w:hAnsi="Roboto" w:cs="Times New Roman"/>
          <w:color w:val="000000"/>
          <w:sz w:val="27"/>
          <w:szCs w:val="27"/>
        </w:rPr>
      </w:pPr>
      <w:r w:rsidRPr="00D04D2A">
        <w:rPr>
          <w:rFonts w:ascii="Roboto" w:eastAsia="Times New Roman" w:hAnsi="Roboto" w:cs="Times New Roman"/>
          <w:color w:val="000000"/>
          <w:sz w:val="27"/>
          <w:szCs w:val="27"/>
        </w:rPr>
        <w:t>Подпись Пользователя или его представителя. </w:t>
      </w:r>
    </w:p>
    <w:p w14:paraId="36C210B2" w14:textId="77777777" w:rsidR="00D04D2A" w:rsidRPr="00D04D2A" w:rsidRDefault="00D04D2A" w:rsidP="000855AD">
      <w:pPr>
        <w:rPr>
          <w:rFonts w:ascii="Roboto" w:eastAsia="Times New Roman" w:hAnsi="Roboto" w:cs="Times New Roman"/>
          <w:color w:val="000000"/>
          <w:sz w:val="27"/>
          <w:szCs w:val="27"/>
        </w:rPr>
      </w:pPr>
      <w:r w:rsidRPr="00D04D2A">
        <w:rPr>
          <w:rFonts w:ascii="Roboto" w:eastAsia="Times New Roman" w:hAnsi="Roboto" w:cs="Times New Roman"/>
          <w:color w:val="000000"/>
          <w:sz w:val="27"/>
          <w:szCs w:val="27"/>
        </w:rPr>
        <w:t>Оператор обязуется рассмотреть и направить ответ на поступивший запрос Пользователя в течение 30 дней с момента поступления обращения. </w:t>
      </w:r>
      <w:r w:rsidRPr="00D04D2A">
        <w:rPr>
          <w:rFonts w:ascii="Roboto" w:eastAsia="Times New Roman" w:hAnsi="Roboto" w:cs="Times New Roman"/>
          <w:color w:val="000000"/>
          <w:sz w:val="27"/>
          <w:szCs w:val="27"/>
        </w:rPr>
        <w:br/>
      </w:r>
      <w:r w:rsidRPr="00D04D2A">
        <w:rPr>
          <w:rFonts w:ascii="Roboto" w:eastAsia="Times New Roman" w:hAnsi="Roboto" w:cs="Times New Roman"/>
          <w:color w:val="000000"/>
          <w:sz w:val="27"/>
          <w:szCs w:val="27"/>
        </w:rPr>
        <w:br/>
      </w:r>
      <w:r w:rsidRPr="00D04D2A">
        <w:rPr>
          <w:rFonts w:ascii="Roboto" w:eastAsia="Times New Roman" w:hAnsi="Roboto" w:cs="Times New Roman"/>
          <w:b/>
          <w:bCs/>
          <w:color w:val="000000"/>
          <w:sz w:val="27"/>
          <w:szCs w:val="27"/>
        </w:rPr>
        <w:t>Прочее </w:t>
      </w:r>
      <w:r w:rsidRPr="00D04D2A">
        <w:rPr>
          <w:rFonts w:ascii="Roboto" w:eastAsia="Times New Roman" w:hAnsi="Roboto" w:cs="Times New Roman"/>
          <w:color w:val="000000"/>
          <w:sz w:val="27"/>
          <w:szCs w:val="27"/>
        </w:rPr>
        <w:br/>
      </w:r>
      <w:r w:rsidRPr="00D04D2A">
        <w:rPr>
          <w:rFonts w:ascii="Roboto" w:eastAsia="Times New Roman" w:hAnsi="Roboto" w:cs="Times New Roman"/>
          <w:color w:val="000000"/>
          <w:sz w:val="27"/>
          <w:szCs w:val="27"/>
        </w:rPr>
        <w:br/>
        <w:t>Во всем остальном, что не отражено напрямую в Политике Конфиденциальности, Компания обязуется руководствоваться нормами и положениями Федерального закона от 27.07.2006 N 152-ФЗ «О персональных данных». </w:t>
      </w:r>
      <w:r w:rsidRPr="00D04D2A">
        <w:rPr>
          <w:rFonts w:ascii="Roboto" w:eastAsia="Times New Roman" w:hAnsi="Roboto" w:cs="Times New Roman"/>
          <w:color w:val="000000"/>
          <w:sz w:val="27"/>
          <w:szCs w:val="27"/>
        </w:rPr>
        <w:br/>
      </w:r>
      <w:r w:rsidRPr="00D04D2A">
        <w:rPr>
          <w:rFonts w:ascii="Roboto" w:eastAsia="Times New Roman" w:hAnsi="Roboto" w:cs="Times New Roman"/>
          <w:color w:val="000000"/>
          <w:sz w:val="27"/>
          <w:szCs w:val="27"/>
        </w:rPr>
        <w:br/>
        <w:t>Компания оставляет за собой право вносить любые изменения в Политику в любое время по своему усмотрению с целью дальнейшего совершенствования системы защиты от несанкционированного доступа к сообщаемым Пользователями персональным данным без согласия Пользователя. </w:t>
      </w:r>
      <w:r w:rsidRPr="00D04D2A">
        <w:rPr>
          <w:rFonts w:ascii="Roboto" w:eastAsia="Times New Roman" w:hAnsi="Roboto" w:cs="Times New Roman"/>
          <w:color w:val="000000"/>
          <w:sz w:val="27"/>
          <w:szCs w:val="27"/>
        </w:rPr>
        <w:br/>
      </w:r>
      <w:r w:rsidRPr="00D04D2A">
        <w:rPr>
          <w:rFonts w:ascii="Roboto" w:eastAsia="Times New Roman" w:hAnsi="Roboto" w:cs="Times New Roman"/>
          <w:color w:val="000000"/>
          <w:sz w:val="27"/>
          <w:szCs w:val="27"/>
        </w:rPr>
        <w:br/>
        <w:t>После внесения изменений в Политику Конфиденциальности, на сайте Компании размещается обновлённая версия Политики Конфиденциальности. </w:t>
      </w:r>
    </w:p>
    <w:p w14:paraId="12403C5D" w14:textId="57277DCB" w:rsidR="002C2855" w:rsidRDefault="002C2855" w:rsidP="000855AD"/>
    <w:sectPr w:rsidR="002C2855" w:rsidSect="00143959">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等线">
    <w:panose1 w:val="00000000000000000000"/>
    <w:charset w:val="8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等线 Light">
    <w:panose1 w:val="00000000000000000000"/>
    <w:charset w:val="80"/>
    <w:family w:val="roman"/>
    <w:notTrueType/>
    <w:pitch w:val="default"/>
  </w:font>
  <w:font w:name="Roboto">
    <w:altName w:val="Times New Roman"/>
    <w:charset w:val="00"/>
    <w:family w:val="auto"/>
    <w:pitch w:val="variable"/>
    <w:sig w:usb0="00000001" w:usb1="5000205B" w:usb2="0000002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17FD5"/>
    <w:multiLevelType w:val="multilevel"/>
    <w:tmpl w:val="BC6E4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1327B7"/>
    <w:multiLevelType w:val="multilevel"/>
    <w:tmpl w:val="C3AE7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9FA2EDF"/>
    <w:multiLevelType w:val="multilevel"/>
    <w:tmpl w:val="AFDC0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7282528"/>
    <w:multiLevelType w:val="multilevel"/>
    <w:tmpl w:val="6FE40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08"/>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D2A"/>
    <w:rsid w:val="000855AD"/>
    <w:rsid w:val="001038C7"/>
    <w:rsid w:val="00143959"/>
    <w:rsid w:val="002C2855"/>
    <w:rsid w:val="00384D21"/>
    <w:rsid w:val="004B31F6"/>
    <w:rsid w:val="00862000"/>
    <w:rsid w:val="00881C67"/>
    <w:rsid w:val="00903D47"/>
    <w:rsid w:val="0096415E"/>
    <w:rsid w:val="00B934B3"/>
    <w:rsid w:val="00C94598"/>
    <w:rsid w:val="00D04D2A"/>
    <w:rsid w:val="00DD6662"/>
    <w:rsid w:val="00FF54D8"/>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DB1A7"/>
  <w15:docId w15:val="{066E5399-BF0F-4780-8E47-542596892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ru-RU"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04D2A"/>
  </w:style>
  <w:style w:type="character" w:styleId="a3">
    <w:name w:val="Strong"/>
    <w:basedOn w:val="a0"/>
    <w:uiPriority w:val="22"/>
    <w:qFormat/>
    <w:rsid w:val="00D04D2A"/>
    <w:rPr>
      <w:b/>
      <w:bCs/>
    </w:rPr>
  </w:style>
  <w:style w:type="character" w:styleId="a4">
    <w:name w:val="Hyperlink"/>
    <w:basedOn w:val="a0"/>
    <w:uiPriority w:val="99"/>
    <w:unhideWhenUsed/>
    <w:rsid w:val="00D04D2A"/>
    <w:rPr>
      <w:color w:val="0563C1" w:themeColor="hyperlink"/>
      <w:u w:val="single"/>
    </w:rPr>
  </w:style>
  <w:style w:type="character" w:customStyle="1" w:styleId="1">
    <w:name w:val="Неразрешенное упоминание1"/>
    <w:basedOn w:val="a0"/>
    <w:uiPriority w:val="99"/>
    <w:semiHidden/>
    <w:unhideWhenUsed/>
    <w:rsid w:val="00D04D2A"/>
    <w:rPr>
      <w:color w:val="605E5C"/>
      <w:shd w:val="clear" w:color="auto" w:fill="E1DFDD"/>
    </w:rPr>
  </w:style>
  <w:style w:type="paragraph" w:styleId="a5">
    <w:name w:val="Title"/>
    <w:basedOn w:val="a"/>
    <w:next w:val="a"/>
    <w:link w:val="a6"/>
    <w:uiPriority w:val="10"/>
    <w:qFormat/>
    <w:rsid w:val="00D04D2A"/>
    <w:pPr>
      <w:contextualSpacing/>
    </w:pPr>
    <w:rPr>
      <w:rFonts w:asciiTheme="majorHAnsi" w:eastAsiaTheme="majorEastAsia" w:hAnsiTheme="majorHAnsi" w:cstheme="majorBidi"/>
      <w:spacing w:val="-10"/>
      <w:kern w:val="28"/>
      <w:sz w:val="56"/>
      <w:szCs w:val="56"/>
    </w:rPr>
  </w:style>
  <w:style w:type="character" w:customStyle="1" w:styleId="a6">
    <w:name w:val="Название Знак"/>
    <w:basedOn w:val="a0"/>
    <w:link w:val="a5"/>
    <w:uiPriority w:val="10"/>
    <w:rsid w:val="00D04D2A"/>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061860">
      <w:bodyDiv w:val="1"/>
      <w:marLeft w:val="0"/>
      <w:marRight w:val="0"/>
      <w:marTop w:val="0"/>
      <w:marBottom w:val="0"/>
      <w:divBdr>
        <w:top w:val="none" w:sz="0" w:space="0" w:color="auto"/>
        <w:left w:val="none" w:sz="0" w:space="0" w:color="auto"/>
        <w:bottom w:val="none" w:sz="0" w:space="0" w:color="auto"/>
        <w:right w:val="none" w:sz="0" w:space="0" w:color="auto"/>
      </w:divBdr>
      <w:divsChild>
        <w:div w:id="2040351887">
          <w:marLeft w:val="0"/>
          <w:marRight w:val="0"/>
          <w:marTop w:val="0"/>
          <w:marBottom w:val="0"/>
          <w:divBdr>
            <w:top w:val="none" w:sz="0" w:space="0" w:color="auto"/>
            <w:left w:val="none" w:sz="0" w:space="0" w:color="auto"/>
            <w:bottom w:val="none" w:sz="0" w:space="0" w:color="auto"/>
            <w:right w:val="none" w:sz="0" w:space="0" w:color="auto"/>
          </w:divBdr>
          <w:divsChild>
            <w:div w:id="1584333227">
              <w:marLeft w:val="0"/>
              <w:marRight w:val="0"/>
              <w:marTop w:val="0"/>
              <w:marBottom w:val="0"/>
              <w:divBdr>
                <w:top w:val="none" w:sz="0" w:space="0" w:color="auto"/>
                <w:left w:val="none" w:sz="0" w:space="0" w:color="auto"/>
                <w:bottom w:val="none" w:sz="0" w:space="0" w:color="auto"/>
                <w:right w:val="none" w:sz="0" w:space="0" w:color="auto"/>
              </w:divBdr>
              <w:divsChild>
                <w:div w:id="1993635230">
                  <w:marLeft w:val="300"/>
                  <w:marRight w:val="300"/>
                  <w:marTop w:val="0"/>
                  <w:marBottom w:val="0"/>
                  <w:divBdr>
                    <w:top w:val="none" w:sz="0" w:space="0" w:color="auto"/>
                    <w:left w:val="none" w:sz="0" w:space="0" w:color="auto"/>
                    <w:bottom w:val="none" w:sz="0" w:space="0" w:color="auto"/>
                    <w:right w:val="none" w:sz="0" w:space="0" w:color="auto"/>
                  </w:divBdr>
                  <w:divsChild>
                    <w:div w:id="23825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633934">
          <w:marLeft w:val="0"/>
          <w:marRight w:val="0"/>
          <w:marTop w:val="0"/>
          <w:marBottom w:val="0"/>
          <w:divBdr>
            <w:top w:val="none" w:sz="0" w:space="0" w:color="auto"/>
            <w:left w:val="none" w:sz="0" w:space="0" w:color="auto"/>
            <w:bottom w:val="none" w:sz="0" w:space="0" w:color="auto"/>
            <w:right w:val="none" w:sz="0" w:space="0" w:color="auto"/>
          </w:divBdr>
          <w:divsChild>
            <w:div w:id="603457417">
              <w:marLeft w:val="0"/>
              <w:marRight w:val="0"/>
              <w:marTop w:val="0"/>
              <w:marBottom w:val="0"/>
              <w:divBdr>
                <w:top w:val="none" w:sz="0" w:space="0" w:color="auto"/>
                <w:left w:val="none" w:sz="0" w:space="0" w:color="auto"/>
                <w:bottom w:val="none" w:sz="0" w:space="0" w:color="auto"/>
                <w:right w:val="none" w:sz="0" w:space="0" w:color="auto"/>
              </w:divBdr>
              <w:divsChild>
                <w:div w:id="121390443">
                  <w:marLeft w:val="0"/>
                  <w:marRight w:val="0"/>
                  <w:marTop w:val="0"/>
                  <w:marBottom w:val="0"/>
                  <w:divBdr>
                    <w:top w:val="none" w:sz="0" w:space="0" w:color="auto"/>
                    <w:left w:val="none" w:sz="0" w:space="0" w:color="auto"/>
                    <w:bottom w:val="none" w:sz="0" w:space="0" w:color="auto"/>
                    <w:right w:val="none" w:sz="0" w:space="0" w:color="auto"/>
                  </w:divBdr>
                  <w:divsChild>
                    <w:div w:id="2005013535">
                      <w:marLeft w:val="300"/>
                      <w:marRight w:val="300"/>
                      <w:marTop w:val="0"/>
                      <w:marBottom w:val="0"/>
                      <w:divBdr>
                        <w:top w:val="none" w:sz="0" w:space="0" w:color="auto"/>
                        <w:left w:val="none" w:sz="0" w:space="0" w:color="auto"/>
                        <w:bottom w:val="none" w:sz="0" w:space="0" w:color="auto"/>
                        <w:right w:val="none" w:sz="0" w:space="0" w:color="auto"/>
                      </w:divBdr>
                      <w:divsChild>
                        <w:div w:id="197428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1428</Words>
  <Characters>8144</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Vladimir Kvashin</dc:creator>
  <cp:lastModifiedBy>PC</cp:lastModifiedBy>
  <cp:revision>3</cp:revision>
  <dcterms:created xsi:type="dcterms:W3CDTF">2022-09-05T05:24:00Z</dcterms:created>
  <dcterms:modified xsi:type="dcterms:W3CDTF">2022-09-05T05:25:00Z</dcterms:modified>
</cp:coreProperties>
</file>